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7E3ECD"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  <w:r w:rsidR="00A8771D">
        <w:rPr>
          <w:rFonts w:ascii="Times New Roman" w:hAnsi="Times New Roman"/>
          <w:sz w:val="28"/>
          <w:szCs w:val="22"/>
          <w:lang w:eastAsia="en-US"/>
        </w:rPr>
        <w:t xml:space="preserve"> </w:t>
      </w:r>
      <w:r w:rsidRPr="007E3ECD">
        <w:rPr>
          <w:rFonts w:ascii="Times New Roman" w:hAnsi="Times New Roman"/>
          <w:sz w:val="28"/>
          <w:szCs w:val="22"/>
          <w:lang w:eastAsia="en-US"/>
        </w:rPr>
        <w:t>высшего образования</w:t>
      </w:r>
    </w:p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7E3ECD"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7E3ECD" w:rsidRDefault="007E3ECD" w:rsidP="007E3ECD">
      <w:pPr>
        <w:spacing w:before="5"/>
        <w:ind w:left="1058" w:right="112"/>
        <w:jc w:val="center"/>
        <w:rPr>
          <w:sz w:val="28"/>
        </w:rPr>
      </w:pPr>
    </w:p>
    <w:p w:rsidR="003379D6" w:rsidRDefault="003379D6" w:rsidP="003379D6">
      <w:pPr>
        <w:spacing w:before="5"/>
        <w:ind w:left="1058" w:right="112"/>
        <w:jc w:val="right"/>
        <w:rPr>
          <w:rFonts w:ascii="Times New Roman" w:hAnsi="Times New Roman"/>
          <w:sz w:val="28"/>
        </w:rPr>
      </w:pPr>
    </w:p>
    <w:p w:rsidR="002D7B31" w:rsidRDefault="002D7B31" w:rsidP="003379D6">
      <w:pPr>
        <w:spacing w:before="5"/>
        <w:ind w:left="1058" w:right="112"/>
        <w:jc w:val="right"/>
        <w:rPr>
          <w:rFonts w:ascii="Times New Roman" w:hAnsi="Times New Roman"/>
          <w:sz w:val="28"/>
        </w:rPr>
      </w:pPr>
    </w:p>
    <w:p w:rsidR="002D7B31" w:rsidRDefault="00FC2AB5" w:rsidP="003379D6">
      <w:pPr>
        <w:spacing w:before="5"/>
        <w:ind w:left="1058" w:right="11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2581026" cy="166956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B31" w:rsidRDefault="002D7B31" w:rsidP="003379D6">
      <w:pPr>
        <w:spacing w:before="5"/>
        <w:ind w:left="1058" w:right="112"/>
        <w:jc w:val="right"/>
        <w:rPr>
          <w:rFonts w:ascii="Times New Roman" w:hAnsi="Times New Roman"/>
          <w:sz w:val="28"/>
        </w:rPr>
      </w:pPr>
    </w:p>
    <w:p w:rsidR="002D7B31" w:rsidRDefault="002D7B31" w:rsidP="003379D6">
      <w:pPr>
        <w:spacing w:before="5"/>
        <w:ind w:left="1058" w:right="112"/>
        <w:jc w:val="right"/>
        <w:rPr>
          <w:rFonts w:ascii="Times New Roman" w:hAnsi="Times New Roman"/>
          <w:sz w:val="28"/>
        </w:rPr>
      </w:pPr>
    </w:p>
    <w:p w:rsidR="007E3ECD" w:rsidRDefault="007E3ECD" w:rsidP="007E3ECD">
      <w:pPr>
        <w:spacing w:before="5"/>
        <w:ind w:left="1058" w:right="112"/>
        <w:jc w:val="center"/>
        <w:rPr>
          <w:sz w:val="28"/>
        </w:rPr>
      </w:pPr>
    </w:p>
    <w:p w:rsidR="007E3ECD" w:rsidRPr="00E96E06" w:rsidRDefault="007E3ECD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96E06"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7E3ECD" w:rsidRDefault="007E3ECD" w:rsidP="007E3ECD">
      <w:pPr>
        <w:pStyle w:val="affc"/>
        <w:spacing w:before="5"/>
        <w:rPr>
          <w:b/>
          <w:sz w:val="27"/>
        </w:rPr>
      </w:pPr>
    </w:p>
    <w:p w:rsidR="006021A4" w:rsidRDefault="00086D69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ОП.</w:t>
      </w:r>
      <w:r w:rsidR="007E3ECD" w:rsidRPr="007E3ECD">
        <w:rPr>
          <w:rFonts w:ascii="Times New Roman" w:hAnsi="Times New Roman"/>
          <w:sz w:val="28"/>
          <w:szCs w:val="22"/>
          <w:lang w:eastAsia="en-US"/>
        </w:rPr>
        <w:t xml:space="preserve">1 «Анатомия и физиология человека» </w:t>
      </w:r>
    </w:p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7E3ECD">
        <w:rPr>
          <w:rFonts w:ascii="Times New Roman" w:hAnsi="Times New Roman"/>
          <w:sz w:val="28"/>
          <w:szCs w:val="22"/>
          <w:lang w:eastAsia="en-US"/>
        </w:rPr>
        <w:t>подготовки специалистов среднего звена по специальности</w:t>
      </w:r>
    </w:p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7E3ECD"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7E3ECD" w:rsidRDefault="007E3ECD" w:rsidP="007E3ECD">
      <w:pPr>
        <w:pStyle w:val="affc"/>
        <w:rPr>
          <w:sz w:val="30"/>
        </w:rPr>
      </w:pPr>
    </w:p>
    <w:p w:rsidR="007E3ECD" w:rsidRPr="00E96E06" w:rsidRDefault="007E3ECD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E3ECD" w:rsidRPr="00E96E06" w:rsidRDefault="007E3ECD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96E06"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7E3ECD" w:rsidRPr="00E96E06" w:rsidRDefault="007E3ECD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96E06"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7E3ECD" w:rsidRDefault="007E3ECD" w:rsidP="007E3ECD">
      <w:pPr>
        <w:pStyle w:val="affc"/>
        <w:rPr>
          <w:b/>
          <w:sz w:val="30"/>
        </w:rPr>
      </w:pPr>
    </w:p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 w:rsidRPr="007E3ECD"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7E3ECD" w:rsidRPr="007E3ECD" w:rsidRDefault="007E3ECD" w:rsidP="007E3ECD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 w:rsidRPr="007E3ECD"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7E3ECD" w:rsidRDefault="007E3ECD" w:rsidP="007E3ECD">
      <w:pPr>
        <w:pStyle w:val="affc"/>
        <w:spacing w:before="2"/>
      </w:pPr>
    </w:p>
    <w:p w:rsidR="007E3ECD" w:rsidRPr="00E96E06" w:rsidRDefault="002D7B31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7E3ECD" w:rsidRDefault="007E3ECD" w:rsidP="007E3ECD">
      <w:pPr>
        <w:pStyle w:val="affc"/>
        <w:rPr>
          <w:b/>
          <w:sz w:val="30"/>
        </w:rPr>
      </w:pPr>
    </w:p>
    <w:p w:rsidR="007E3ECD" w:rsidRDefault="007E3ECD" w:rsidP="007E3ECD">
      <w:pPr>
        <w:pStyle w:val="affc"/>
        <w:rPr>
          <w:b/>
          <w:sz w:val="30"/>
        </w:rPr>
      </w:pPr>
    </w:p>
    <w:p w:rsidR="007E3ECD" w:rsidRDefault="007E3ECD" w:rsidP="007E3ECD">
      <w:pPr>
        <w:pStyle w:val="affc"/>
        <w:rPr>
          <w:b/>
          <w:sz w:val="30"/>
        </w:rPr>
      </w:pPr>
    </w:p>
    <w:p w:rsidR="007E3ECD" w:rsidRDefault="007E3ECD" w:rsidP="007E3ECD">
      <w:pPr>
        <w:pStyle w:val="affc"/>
        <w:rPr>
          <w:b/>
          <w:sz w:val="30"/>
        </w:rPr>
      </w:pPr>
    </w:p>
    <w:p w:rsidR="00241839" w:rsidRDefault="00241839" w:rsidP="007E3ECD">
      <w:pPr>
        <w:pStyle w:val="affc"/>
        <w:rPr>
          <w:b/>
          <w:sz w:val="30"/>
        </w:rPr>
      </w:pPr>
    </w:p>
    <w:p w:rsidR="00241839" w:rsidRDefault="00241839" w:rsidP="007E3ECD">
      <w:pPr>
        <w:pStyle w:val="affc"/>
        <w:rPr>
          <w:b/>
          <w:sz w:val="30"/>
        </w:rPr>
      </w:pPr>
    </w:p>
    <w:p w:rsidR="007E3ECD" w:rsidRPr="00E96E06" w:rsidRDefault="002D7B31" w:rsidP="00E96E06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  <w:sectPr w:rsidR="007E3ECD" w:rsidRPr="00E96E06" w:rsidSect="003379D6">
          <w:pgSz w:w="11900" w:h="16840"/>
          <w:pgMar w:top="1134" w:right="1134" w:bottom="1134" w:left="1134" w:header="720" w:footer="720" w:gutter="0"/>
          <w:cols w:space="720"/>
          <w:docGrid w:linePitch="272"/>
        </w:sect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2024</w:t>
      </w:r>
    </w:p>
    <w:p w:rsidR="00034635" w:rsidRPr="003C4B64" w:rsidRDefault="003379D6" w:rsidP="00034635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6146165" cy="479488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165" cy="479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35" w:rsidRDefault="00034635" w:rsidP="008C7BDB">
      <w:pPr>
        <w:pStyle w:val="1"/>
        <w:jc w:val="center"/>
        <w:rPr>
          <w:rFonts w:ascii="Times New Roman" w:hAnsi="Times New Roman"/>
          <w:b/>
          <w:i/>
        </w:rPr>
      </w:pPr>
    </w:p>
    <w:p w:rsidR="00ED55B9" w:rsidRDefault="00C55369" w:rsidP="00ED55B9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5B9" w:rsidRPr="00ED55B9" w:rsidRDefault="00ED55B9" w:rsidP="00ED55B9">
      <w:pPr>
        <w:pStyle w:val="1"/>
        <w:jc w:val="both"/>
        <w:rPr>
          <w:rFonts w:ascii="Times New Roman" w:hAnsi="Times New Roman"/>
        </w:rPr>
      </w:pPr>
    </w:p>
    <w:p w:rsidR="00ED55B9" w:rsidRDefault="00ED55B9" w:rsidP="00ED55B9">
      <w:pPr>
        <w:pStyle w:val="1"/>
        <w:jc w:val="both"/>
        <w:rPr>
          <w:rFonts w:ascii="Times New Roman" w:hAnsi="Times New Roman"/>
        </w:rPr>
      </w:pPr>
    </w:p>
    <w:p w:rsidR="00ED55B9" w:rsidRDefault="00ED55B9" w:rsidP="00ED55B9">
      <w:pPr>
        <w:pStyle w:val="1"/>
        <w:jc w:val="both"/>
        <w:rPr>
          <w:rFonts w:ascii="Times New Roman" w:hAnsi="Times New Roman"/>
        </w:rPr>
      </w:pPr>
    </w:p>
    <w:p w:rsidR="00ED55B9" w:rsidRPr="00ED55B9" w:rsidRDefault="00ED55B9" w:rsidP="00ED55B9">
      <w:pPr>
        <w:pStyle w:val="1"/>
        <w:jc w:val="both"/>
        <w:rPr>
          <w:rFonts w:ascii="Times New Roman" w:hAnsi="Times New Roman"/>
        </w:rPr>
      </w:pPr>
    </w:p>
    <w:p w:rsidR="00034635" w:rsidRDefault="00034635" w:rsidP="008C7BDB">
      <w:pPr>
        <w:pStyle w:val="1"/>
        <w:jc w:val="center"/>
        <w:rPr>
          <w:rFonts w:ascii="Times New Roman" w:hAnsi="Times New Roman"/>
          <w:b/>
          <w:i/>
        </w:rPr>
      </w:pPr>
    </w:p>
    <w:p w:rsidR="00034635" w:rsidRDefault="00034635" w:rsidP="008C7BDB">
      <w:pPr>
        <w:pStyle w:val="1"/>
        <w:jc w:val="center"/>
        <w:rPr>
          <w:rFonts w:ascii="Times New Roman" w:hAnsi="Times New Roman"/>
          <w:b/>
          <w:i/>
        </w:rPr>
      </w:pPr>
    </w:p>
    <w:p w:rsidR="008C7BDB" w:rsidRDefault="008C7BDB" w:rsidP="008C7BD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8C7BDB" w:rsidRDefault="008C7BDB" w:rsidP="008C7BDB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8C7BDB" w:rsidTr="007E3ECD">
        <w:tc>
          <w:tcPr>
            <w:tcW w:w="7500" w:type="dxa"/>
          </w:tcPr>
          <w:p w:rsidR="008C7BDB" w:rsidRDefault="008C7BDB" w:rsidP="00AA51B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8C7BDB" w:rsidRDefault="008C7BDB" w:rsidP="007E3ECD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8C7BDB" w:rsidTr="007E3ECD">
        <w:tc>
          <w:tcPr>
            <w:tcW w:w="7500" w:type="dxa"/>
          </w:tcPr>
          <w:p w:rsidR="008C7BDB" w:rsidRDefault="008C7BDB" w:rsidP="00AA51B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8C7BDB" w:rsidRDefault="008C7BDB" w:rsidP="00AA51B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C7BDB" w:rsidRDefault="008C7BDB" w:rsidP="007E3ECD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8C7BDB" w:rsidTr="007E3ECD">
        <w:tc>
          <w:tcPr>
            <w:tcW w:w="7500" w:type="dxa"/>
          </w:tcPr>
          <w:p w:rsidR="008C7BDB" w:rsidRDefault="008C7BDB" w:rsidP="00AA51B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8C7BDB" w:rsidRDefault="008C7BDB" w:rsidP="007E3ECD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8C7BDB" w:rsidRDefault="008C7BDB" w:rsidP="007E3ECD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8C7BDB" w:rsidRDefault="008C7BDB" w:rsidP="008C7BDB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«АНАТОМИЯ И ФИЗИОЛОГИЯ ЧЕЛОВЕКА»</w:t>
      </w:r>
    </w:p>
    <w:p w:rsidR="008C7BDB" w:rsidRDefault="008C7BDB" w:rsidP="008C7B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8C7BDB" w:rsidRDefault="008C7BDB" w:rsidP="008C7B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«Анатомия и физиология человека» является обязательной частью общепрофессионального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8C7BDB" w:rsidRDefault="008C7BDB" w:rsidP="008C7B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08.</w:t>
      </w:r>
    </w:p>
    <w:p w:rsidR="008C7BDB" w:rsidRDefault="008C7BDB" w:rsidP="008C7B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8C7BDB" w:rsidTr="007E3ECD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7"/>
                <w:rFonts w:ascii="Times New Roman" w:hAnsi="Times New Roman"/>
              </w:rPr>
              <w:footnoteReference w:id="2"/>
            </w:r>
          </w:p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8C7BDB" w:rsidTr="007E3ECD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знания о строении и функциях органов и систем организма человека при оказании сестринской помощи и сестринского ухода за пациентами.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строение человеческого тела и функциональные системы человека, их регуляция и саморегуляция при взаимодействии с внешней средой.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основная медицинская терминология;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-строение, местоположение и функции органов тела человека;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-физиологические характеристики основных процессов жизнедеятельности организма человека;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-функциональные системы человека, их регуляцию и саморегуляцию при взаимодействии с внешней средой.</w:t>
            </w:r>
          </w:p>
        </w:tc>
      </w:tr>
    </w:tbl>
    <w:p w:rsidR="008C7BDB" w:rsidRDefault="008C7BDB" w:rsidP="008C7BDB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8C7BDB" w:rsidRDefault="008C7BDB" w:rsidP="008C7BDB">
      <w:pPr>
        <w:pStyle w:val="1"/>
        <w:spacing w:after="0" w:line="240" w:lineRule="auto"/>
        <w:rPr>
          <w:rFonts w:ascii="Times New Roman" w:hAnsi="Times New Roman"/>
          <w:b/>
        </w:rPr>
      </w:pPr>
      <w:r>
        <w:br w:type="page"/>
      </w:r>
    </w:p>
    <w:p w:rsidR="008C7BDB" w:rsidRDefault="008C7BDB" w:rsidP="008C7BDB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8C7BDB" w:rsidRDefault="008C7BDB" w:rsidP="008C7B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8C7BDB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8C7BDB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600782" w:rsidP="00600782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219</w:t>
            </w:r>
          </w:p>
        </w:tc>
      </w:tr>
      <w:tr w:rsidR="008C7BDB" w:rsidTr="00600782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8C7BDB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AE5249" w:rsidP="007E3ECD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78</w:t>
            </w:r>
          </w:p>
        </w:tc>
      </w:tr>
      <w:tr w:rsidR="008C7BDB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BDB" w:rsidRDefault="00600782" w:rsidP="007E3ECD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110</w:t>
            </w:r>
          </w:p>
        </w:tc>
      </w:tr>
      <w:tr w:rsidR="00600782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782" w:rsidRDefault="00AE5249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782" w:rsidRDefault="00AE5249" w:rsidP="007E3ECD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22</w:t>
            </w:r>
          </w:p>
        </w:tc>
      </w:tr>
      <w:tr w:rsidR="00AE5249" w:rsidTr="00600782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249" w:rsidRDefault="00AE5249" w:rsidP="0018476E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249" w:rsidRDefault="00AE5249" w:rsidP="0018476E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</w:t>
            </w:r>
          </w:p>
        </w:tc>
      </w:tr>
      <w:tr w:rsidR="00AE5249" w:rsidTr="00600782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249" w:rsidRDefault="00AE5249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 (экзамен)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249" w:rsidRDefault="00AE5249" w:rsidP="007E3ECD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8C7BDB" w:rsidRDefault="008C7BDB" w:rsidP="008C7BDB">
      <w:pPr>
        <w:sectPr w:rsidR="008C7BDB">
          <w:headerReference w:type="default" r:id="rId11"/>
          <w:footerReference w:type="default" r:id="rId12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8C7BDB" w:rsidRDefault="008C7BDB" w:rsidP="008C7BDB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848"/>
        <w:gridCol w:w="6986"/>
        <w:gridCol w:w="3051"/>
        <w:gridCol w:w="1901"/>
      </w:tblGrid>
      <w:tr w:rsidR="008C7BDB" w:rsidTr="007E3ECD">
        <w:trPr>
          <w:trHeight w:val="2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Pr="0024649D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4649D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8C7BDB" w:rsidRPr="0024649D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4649D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7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24649D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lang w:val="en-US"/>
              </w:rPr>
              <w:t>4</w:t>
            </w: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Анатомия и физиология – науки, изучающие человека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Определение органа.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Системы органов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1.Характеристика организма человека как целостной биологической системы и социального существа.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2.Части тела человека.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3.Оси и плоскости тела человека.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4.Орган, системы органов.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 Гистология – учение о тканях. Классификация тканей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Ткани: эпителиальная, соединительная, нервная, мышечная. Изучение посредством работы с атласами, учебником, методическими пособиями, микропрепаратами.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2. Морфофункциональная характеристика опорно-двигательного аппарата. Процесс движения.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Кость как орган. Соединение костей.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Основы миологии.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1.Общий план строения скелета человека.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2.Строение кости как органа, классификация костей скелета человека.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3.Соединения костей.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4.Строение сустава. Классификация суставов, биомеханика суставов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5.Скелет головы, туловища, верхних и нижних конечностей.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6.</w:t>
            </w:r>
            <w:r>
              <w:rPr>
                <w:rFonts w:ascii="Times New Roman" w:hAnsi="Times New Roman"/>
              </w:rPr>
              <w:t xml:space="preserve"> Мышца как орган. Вспомогательный аппарат мышц.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7.Классификация мышц, группы мышц.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8.Мышечное сокращение. Утомление мышц.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9.Мышцы головы и шеи, туловища, верхних и нижних конечностей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2 - 9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Морфофункциональная характеристика скелета и аппарата движения.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помощью муляжей, фантомов и анатомических атласов изучение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строения костей черепа (мозговой и лицевой отделы), соединений костей черепа; изучение особенностей черепа новорожденного; проецирование на поверхности тела отдельных костей и их частей: сосцевидный отросток височной кости, наружный затылочный бугор, теменные и лобные бугры;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мышц головы (жевательные и мимические, их расположение и функции);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строения позвоночного столба, грудной клетки; проецирование на поверхности тела отдельных костей и их частей: яремной </w:t>
            </w:r>
            <w:r>
              <w:rPr>
                <w:rFonts w:ascii="Times New Roman" w:hAnsi="Times New Roman"/>
              </w:rPr>
              <w:lastRenderedPageBreak/>
              <w:t xml:space="preserve">вырезки грудины, мечевидного отростка грудины, остистых отростков позвонков; 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мышц живота, груди, спины;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скелета верхней конечности, его отделов; изучение строения лопатки и ключицы, костей свободной верхней конечности; изучение движений в суставах верхней конечности (плечевой, локтевой, лучезапястный, суставы кисти); типичные места переломов конечностей;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мышц верхней конечности: расположение, функции;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скелета нижней конечности; изучение скелета тазового пояса и свободной нижней конечности; стопа, своды стопы; таз как целое; половые различия таза; изучение движений в суставах свободной нижней конечности (тазобедренный, коленный, голеностопный суставы, суставы стопы); типичные места переломов конечностей;</w:t>
            </w:r>
          </w:p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мышц нижней конечности (мышцы таза, мышцы бедра, мышцы голени, мышцы стопы);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движений в суставах при сокращении мышц; мышцы-синергисты и мышцы–антагонисты; изучение видов мышечного сокращения.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топографии и функций мышц живота, спины, груди. Слабые места передней брюшной стенки;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топографические образования верхней конечности: подмышечная впадина, локтевая ямка;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топографические образования нижней конечности.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3. Морфофункциональная характеристика системы органов дыхания. Процесс дыхания.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3.1 Система </w:t>
            </w:r>
            <w:r>
              <w:rPr>
                <w:rFonts w:ascii="Times New Roman" w:hAnsi="Times New Roman"/>
                <w:b/>
                <w:bCs/>
              </w:rPr>
              <w:lastRenderedPageBreak/>
              <w:t>органов дыхания. Анатомия и физиология органов дыхания.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1.Обзор дыхательной системы. Роль системы дыхания для организма. Значение кислорода.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2.Этапы дыхания.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3.Строение и функции органов дыхательной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4.Потребность дышать, структуры организма человека, её удовлетворяющие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5.Условно-рефлекторная и произвольная регуляция дыхания. 6.Дыхание при физической работе, при повышенном и пониженном барометрическом давлении.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7.Резервные возможности системы дыхания.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8.Защитные дыхательные рефлексы. Дыхание при речи.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9. Функциональная система поддержания постоянства газового состава крови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10-12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с помощью препаратов, муляжей, таблиц топографии органов дыхательной системы, строения и функций воздухоносных путей (полость носа, гортань, трахея, главные бронхи).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на муляже проекции хрящей гортани, бифуркации трахеи, правого и левого главных бронхов.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строения легких с использованием препаратов, планшетов и муляжей. Изучение строения плевры, плевральной полости. Опасность перелома ребер при сердечно-легочной реанимации.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на муляже верхних и нижних границ легких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Определение частоты дыхательных движений в минуту в покое и </w:t>
            </w:r>
            <w:r>
              <w:rPr>
                <w:rFonts w:ascii="Times New Roman" w:hAnsi="Times New Roman"/>
              </w:rPr>
              <w:lastRenderedPageBreak/>
              <w:t xml:space="preserve">после физической нагрузки. Спирометрия. Дыхательные объемы.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4.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Морфофункциональная характеристика системы кровообращения. Процесс кровообращения и лимфообращения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4.1.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Общие данные о строении и функциях сердечно-сосудистой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1.Кровообращение. Общий план строения сердечно-сосудистой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2.Морфофункциональная характеристика системы крово- и лимфообращения.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3.Кровеносные сосуды. Круги кровообращения.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Роль и место системы кровообращения в поддержании жизнедеятельности организма.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5.Изменение органного кровообращения при мышечной нагрузке, приеме пищи, при гипоксии, стрессе и других состояниях.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6.Микроциркуляция, её роль в механизме обмена жидкости различных веществ между кровью и тканями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Тема 4.2.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Строение и деятельность сердца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1.Положение и строение сердца, границы и проекция на грудную клетку.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2.Цикл сердечной деятельности.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3.Особенности свойств сердечной мышцы. Понятие о возбудимости, проводимости, сократимости и автоматии сердца.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4.Проводящая система сердца, её функциональные особенности.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5.Сердечный цикл и его фазовая структура.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6.Систолический и минутный объемы крови, сердечный индекс.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7.Работа сердца. Регуляция сердечной деятельности.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8.Принципы наружного массажа сердца при сердечно-легочной реанимации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6, ЛР 7, ЛР </w:t>
            </w:r>
            <w:r>
              <w:rPr>
                <w:rFonts w:ascii="Times New Roman" w:hAnsi="Times New Roman"/>
              </w:rPr>
              <w:lastRenderedPageBreak/>
              <w:t>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24649D">
        <w:trPr>
          <w:trHeight w:val="2042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13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помощью фантомов, муляжей изучение пространственного представления о сердечно-сосудистой системе. Изучение на фантоме проекции границ сердца. Изучение строения сердца. Давать сравнительную характеристику каждого отдела сердца и деятельности клапанного аппарата.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4.3.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Сосуды большого круга кровообращения.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1.Системное кровообращение.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2.Основные сосуды большого круга и область их кровоснабжения (аорта, общая сонная артерия, подключичная артерия, общая подвздошная артерия, бедренная артерия).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3.Системы верхней и нижней полых вен. Система воротной вены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4.Основные законы гемодинамики.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5.Общее периферическое сопротивление сосудов. Механизм формирования сосудистого тонуса.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6.Факторы, обеспечивающие движение крови и лимфы по сосудам высокого и низкого давления.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Кровяное давление, его виды (систолическое, диастолическое, пульсовое, периферическое, артериальное, венозное).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8.Факторы, определяющие величину кровяного давления.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14, 15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муляжах, таблицах, с помощью атласов изучение топографии крупных артерий большого круга кровообращения с указанием области их кровоснабжения. Места наиболее поверхностного </w:t>
            </w:r>
            <w:r>
              <w:rPr>
                <w:rFonts w:ascii="Times New Roman" w:hAnsi="Times New Roman"/>
              </w:rPr>
              <w:lastRenderedPageBreak/>
              <w:t>расположения крупных сосудов и точки их прижатия в случае кровотечения общей сонной артерии, плечевой артерии, бедренной артерии, большеберцовой артерии.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муляжах, таблицах, с помощью атласов изучение топографии крупных вен системы верхней и нижней полых вен, системы воротной вены. Венозные анастомозы.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4.4</w:t>
            </w:r>
            <w:r>
              <w:rPr>
                <w:rFonts w:ascii="Times New Roman" w:hAnsi="Times New Roman"/>
                <w:b/>
              </w:rPr>
              <w:t xml:space="preserve"> 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Лимфатическая система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1.Значение лимфатической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2.Лимфа и ее состав.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3.Лимфатические сосуды.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4.Движение лимфы.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5.Критерии оценки деятельности лимфатической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6.Взаимоотношения лимфатической системы с иммунной системой.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16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с использованием препаратов, муляжей, планшетов лимфатической системы человека. Месторасположение поверхностных лимфоузлов (затылочных, околоушных, шейных, поднижнечелюстных, подмышечных, локтевых, паховых). Лимфатические сосуды, лимфоидные органы, функции лимфатической системы. Критерии оценки деятельности лимфатической системы.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Раздел 5 Морфофункциональная характеристика системы органов пищеварения.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Процесс пищеварения. Обмен веществ и энергии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24649D">
              <w:rPr>
                <w:rFonts w:ascii="Times New Roman" w:hAnsi="Times New Roman"/>
                <w:b/>
                <w:bCs/>
              </w:rPr>
              <w:t>2</w:t>
            </w:r>
            <w:r w:rsidR="0024649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Тема 5.1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Строение и функции пищеварительной </w:t>
            </w:r>
            <w:r>
              <w:rPr>
                <w:rFonts w:ascii="Times New Roman" w:hAnsi="Times New Roman"/>
                <w:b/>
              </w:rPr>
              <w:lastRenderedPageBreak/>
              <w:t>системы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1.Общий план строения пищеварительной системы.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Значение пищеварения и методы его исследования.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3.Переваривающая, всасывающая и двигательная функции органов пищеварения.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4.Строение стенки желудочно-кишечного тракта и пищеварительных желез.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5.Топография и строение органов желудочно-кишечного тракта, печени, поджелудочной железы.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6.Брюшина, строение. Образования брюшины: связки, брыжейки, сальники.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7.Отношение органов брюшной полости к брюшине.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5.2 Полость рта, глотка, пищевод, желудок: строение и функции.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1.Процессы пищеварения на уровне полости рта.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2.Механическая и химическая обработка пищи.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3.Состав пищеварительных соков, деятельность ферментов.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4.Регуляция процессов пищеварения со стороны эндокринной и нервной систем.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5.Состав и свойства слюны. Регуляция слюноотделения.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6.Акт глотания. Регуляция глотания.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17,18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Топография органов пищеварительного тракта с характеристикой их функции. Изучение строения и функций полости рта, органов полости рта. Изучение строения и функций глотки, пищевода. Изучение расположения, места открытия выводных протоков слюнных желез.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проекции желудка на поверхности передней брюшной стенки на фантоме. Изучение с использованием препаратов, муляжей, планшетов желудка, функции органа. </w:t>
            </w:r>
            <w:r>
              <w:rPr>
                <w:rFonts w:ascii="Times New Roman" w:hAnsi="Times New Roman"/>
              </w:rPr>
              <w:lastRenderedPageBreak/>
              <w:t xml:space="preserve">Изучение состава и свойств желудочного сока.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5.3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Пищеварительные железы. Печень и поджелудочная железа.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1.Печень как пищеварительная железа. Функции печени как жизненно-важного органа.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Желчь, ее состав. Пути желчевыведения.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3.Регуляция выработки желчи. Желчевыводящие пути.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4.Поджелудочная железа. Поджелудочный сок: состав и значение.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5.Регуляция выработки поджелудочного сока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19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Определение проекции поджелудочной железы, печени, желчного пузыря на поверхности передней брюшной стенки на фантоме. Изучение с использованием препаратов, муляжей, планшетов поджелудочной железы, печени, желчного пузыря. Желчь, состав, свойства. Изучение желчевыводящих путей.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Тема 5.4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Кишечник: строение и пищеварение в нем.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1.Процессы пищеварения на уровне тонкой и толстой кишки. 2.Механическая и химическая обработка пищи.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3.Состав пищеварительных соков, деятельность ферментов.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4.Полостное и пристеночное пищеварение. Всасывание.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5.Регуляция процессов пищеварения со стороны эндокринной и нервной систем.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6.Роль микроорганизмов в процессе пищеварения в толстой кишке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6, ЛР 7, ЛР </w:t>
            </w:r>
            <w:r>
              <w:rPr>
                <w:rFonts w:ascii="Times New Roman" w:hAnsi="Times New Roman"/>
              </w:rPr>
              <w:lastRenderedPageBreak/>
              <w:t>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20,21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с использованием препаратов, муляжей, планшетов </w:t>
            </w:r>
            <w:r>
              <w:rPr>
                <w:rFonts w:ascii="Times New Roman" w:hAnsi="Times New Roman"/>
              </w:rPr>
              <w:lastRenderedPageBreak/>
              <w:t>строения и функций кишечника. Тонкая кишка – расположение, проекция на переднюю брюшную стенку. Изучение пищеварения в тонкой кишке.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Изучение строения толстой кишки с использованием муляжей, атласов, планшетов, макропрепаратов. Проекция отделов толстой кишки на брюшную стенку. Изучение пищеварения в толстой кишке под действием ферментов кишечного сока и бактерий. Формирование каловых масс. Состав каловых масс. Акт дефекации, его регуляция. Составление сравнительной характеристики строения стенки желудка, тонкой и толстой кишки и характеристики процессов пищеварения в различных отделах пищеварительного тракта.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5.5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Обмен веществ и энергии. Обмен белков, жиров и углеводов.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1.Общее понятие об обмене веществ в организме.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2.Обмен веществ между организмом и внешней средой как основное условие жизни и сохранение гомеостаза.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3.Пластическая и энергетическая роль питательных веществ. 4.Общее представление об обмене и специфическом синтезе в организме белков, жиров, углеводов.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5.Азотистое равновесие. Положительный и отрицательный азотистый баланс.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6.Значение минеральных веществ и микроэлементов.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5.7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Обмен энергии и тепла. Терморегуляция </w:t>
            </w:r>
            <w:r>
              <w:rPr>
                <w:rFonts w:ascii="Times New Roman" w:hAnsi="Times New Roman"/>
                <w:b/>
              </w:rPr>
              <w:lastRenderedPageBreak/>
              <w:t xml:space="preserve">организма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1.Постоянство температуры внутренней среды организма как необходимое условие нормального протекания метаболических </w:t>
            </w:r>
            <w:r>
              <w:rPr>
                <w:rFonts w:ascii="Times New Roman" w:hAnsi="Times New Roman"/>
              </w:rPr>
              <w:lastRenderedPageBreak/>
              <w:t xml:space="preserve">процессов.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2.Температура человека и ее суточное колебание.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3.Температура различных участков кожных покровов и внутренних органов человека.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4.Физическая и химическая терморегуляция.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5.Обмен веществ как источник образования теплоты.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6.Роль отдельных органов в терморегуляции. Теплоотдача. Способы отдачи теплоты с поверхности тела (излучение, испарение, проведение).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7.Физиологические механизмы теплоотдачи.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Центр терморегуляции. Нервные и гуморальные механизмы терморегуляции.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9.Функциональная система, обеспечивающая поддержание температуры внутренней среды при изменении температуры внешней среды.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22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Изучение обмен веществ и энергии организма с внешней средой. Оценка пищевого рациона. Заслушивание подготовленных сообщений и рекомендаций по диетотерапии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Раздел 6 Морфофункциональная характеристика органов выделения.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Процесс выделения. Система органов репродукции.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Тема 6.1 </w:t>
            </w:r>
            <w:r>
              <w:rPr>
                <w:rFonts w:ascii="Times New Roman" w:hAnsi="Times New Roman"/>
                <w:b/>
              </w:rPr>
              <w:t>Общие вопросы анатомии и физиологии мочевыделительной системы.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Строение и функции </w:t>
            </w:r>
            <w:r>
              <w:rPr>
                <w:rFonts w:ascii="Times New Roman" w:hAnsi="Times New Roman"/>
                <w:b/>
              </w:rPr>
              <w:lastRenderedPageBreak/>
              <w:t>почек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1.Процесс выделения. Роль выделительных органов в поддержании постоянства внутренней среды. Выделительная функция других систем организма.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2.Топография и строение органов мочевыделительной системы. </w:t>
            </w:r>
            <w:r>
              <w:rPr>
                <w:rFonts w:ascii="Times New Roman" w:hAnsi="Times New Roman"/>
                <w:i/>
              </w:rPr>
              <w:t>3.</w:t>
            </w:r>
            <w:r>
              <w:rPr>
                <w:rFonts w:ascii="Times New Roman" w:hAnsi="Times New Roman"/>
              </w:rPr>
              <w:t>Критерии оценки деятельности мочевыделительной системы.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4.Механизм образования мочи. Состав и свойства первичной и вторичной мочи в норме.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5.Регуляция деятельности почек нервной и эндокринной системами.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6.Адаптивные изменения функции почек при различных условиях внешней среды.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7.Клиническое значение исследования мочи. Понятие о полиурии, анурии, олигурии, гематурии</w:t>
            </w:r>
            <w:r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</w:t>
            </w:r>
            <w:r>
              <w:rPr>
                <w:rFonts w:ascii="Times New Roman" w:hAnsi="Times New Roman"/>
              </w:rPr>
              <w:lastRenderedPageBreak/>
              <w:t>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23, 24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топографии органов мочевыделительной системы на муляжах, таблицах с указанием функциональной особенностей каждого органа.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проекции почек на поверхности поясничной области (на фантоме, друг на друге). Изучение строения почек. Фиксирующий аппарат, структурно-функциональная единица почки – нефрон. Изучение особенностей кровоснабжения почки.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6.3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Мочевыводящие пути. Физиология органов мочевыведения.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1.Строение мочевыводящих путей: мочеточники, мочевой пузырь, мочеиспускательный канал.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25,26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с использованием препаратов, муляжей, планшетов мочеточников, мочевого пузыря, мочеиспускательного канала: мужского и женского. Критерии оценки процесса выделения. Изучение клинических анализов мочи. Наличие клеток эпителия, лейкоцитов, эритроцитов, белка, сахара как свидетельство патологических процессов в организме.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6.4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Процесс репродукции. Половая система человека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Первичные и вторичные половые признаки. Наружные и внутренние половые органы мужчины.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Топография и строение органов мужской половой системы Особенности гистологического строения мужской половых желез. Эндокринная деятельность половых желез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Наружные и внутренние половые органы женщины.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Топография и строение органов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женской половой системы Особенности гистологического строения женских половых желез. Эндокринная деятельность половых желез. Менструальный цикл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27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топографии органов мужской и женской половых систем на муляжах и таблицах.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Функциональная характеристика репродуктивных систем женского и мужского организмов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7 Внутренняя среда организма. Система крови. Иммунная система человека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7.1</w:t>
            </w:r>
            <w:r>
              <w:rPr>
                <w:rFonts w:ascii="Times New Roman" w:hAnsi="Times New Roman"/>
                <w:b/>
              </w:rPr>
              <w:t xml:space="preserve"> Кровь: состав и функции.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1.Внутренняя среда организма, постоянство ее состава.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2.Кровь как часть внутренней среды организма.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3.Количество крови, состав крови: плазма – химические свойства, физиологические показатели, значение; форменные элементы крови – гистологическая и функциональная характеристика. 4.Группы крови. Резус-фактор.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5.Свертывание крови.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</w:t>
            </w:r>
            <w:r>
              <w:rPr>
                <w:rFonts w:ascii="Times New Roman" w:hAnsi="Times New Roman"/>
              </w:rPr>
              <w:lastRenderedPageBreak/>
              <w:t>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28,29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форменных элементов крови на гистологических препаратах. Изучение клинических анализов крови.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Изучение принципа определения группы крови и резус-фактора. Изучение свертывающей и противосвертывающей систем крови (основные факторы свертывания, плазменные, тромбоцитарные ингибиторы свертывания крови)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7.2</w:t>
            </w:r>
            <w:r>
              <w:rPr>
                <w:rFonts w:ascii="Times New Roman" w:hAnsi="Times New Roman"/>
                <w:b/>
              </w:rPr>
              <w:t xml:space="preserve"> Органы кроветворения и иммунной системы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1.Кроветворение. Кроветворные органы.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2.Центральные и периферические органы иммунной системы, их роль в иммунном ответе организма.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3.Топография и строение органов кроветворения и иммунной системы.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8. Система управления в организме. Физиологические основы процессов регуляции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Тема 8.1</w:t>
            </w:r>
            <w:r>
              <w:rPr>
                <w:rFonts w:ascii="Times New Roman" w:hAnsi="Times New Roman"/>
                <w:b/>
              </w:rPr>
              <w:t xml:space="preserve"> Гуморальная регуляция процессов жизнедеятельности.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Анатомо-физиологическая характеристика эндокринных желёз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гуморальной регуляции деятельности организма человека.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2.Гормоны, их структура, значение. Тканевые гормоны.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3.Понятие о гипоталамо-гипофизарной системе.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4.Нарушения функции эндокринных желез.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5.Классификация желез внутренней секреции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6.Топография эндокринных желез, особенности строения.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7.Механизмы действия гормонов, биологический эффект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30, 31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с помощью таблиц, муляжей, топографии эндокринных желез. Изучение строения гипофиза, эпифиза, </w:t>
            </w:r>
            <w:r>
              <w:rPr>
                <w:rFonts w:ascii="Times New Roman" w:hAnsi="Times New Roman"/>
              </w:rPr>
              <w:lastRenderedPageBreak/>
              <w:t>щитовидной железы, паращитовидных желез, надпочечников, поджелудочной железы, половых желез. Функциональная характеристика гормонов, с указанием проявлений гипо- и гиперфункции.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Гормон вилочковой железы.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8.2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Нервная регуляция процессов жизнедеятельности. Общая характеристика строения и деятельности нервной системы. 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1.Интегрирующая роль нервной системы. Центральна и периферическая нервная система.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2.Соматическая и вегетативная нервная система.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3.Деятельность нервной системы (виды нейронов, рефлекторная дуга, синапс, медиаторы).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4.Понятие рефлекса, классификация рефлексов.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5.Спинной мозг: строение и функции.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6.Головной мозг: строение и функции.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Топография, строение и функции отделов головного мозга, оболочки мозга. Кора больших полушарий. Локализация функции в коре головного мозга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Спинномозговые нервы. Черепные нервы.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9.Вегетативная нервная система.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32,33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строения спинного мозга (утолщения, борозды, конский хвост, центральный канал, серое и белое вещество, сегменты, корешки, проводящие пути, оболочки) Расположение спинного мозга с указанием взаимоотношения между серым и белым веществом и особенностями формирования спинномозговых нервов.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Изучение строения головного мозга с помощью препаратов, </w:t>
            </w:r>
            <w:r>
              <w:rPr>
                <w:rFonts w:ascii="Times New Roman" w:hAnsi="Times New Roman"/>
              </w:rPr>
              <w:lastRenderedPageBreak/>
              <w:t>муляжей, таблиц. Определение и описание топографии отделов головного мозга с характеристикой строения и функции их образований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8.3 Периферическая нервная система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Периферическая нервная система. Спинномозговые нервы. Нервные сплетения. Черепные нервы.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34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с помощью препаратов, таблиц, муляжей периферической нервной системы. Образование спинномозговых нервов. Нервные сплетения: топография, область иннервации шейного, плечевого, пояснично-крестцового сплетения. Определение проекции шейного, плечевого, пояснично-крестцового сплетений. Черепные нервы: состав нерва, область иннервации.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8.4.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Вегетативная нервная система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1.Вегетативная нервная система, симпатический парасимпатический отделы вегетативной нервной системы.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2.Вегетативные сплетения.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ЛР 6, ЛР 7, ЛР </w:t>
            </w:r>
            <w:r>
              <w:rPr>
                <w:rFonts w:ascii="Times New Roman" w:hAnsi="Times New Roman"/>
              </w:rPr>
              <w:lastRenderedPageBreak/>
              <w:t>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35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строения соматической и вегетативной нервной системы. Симпатический и парасимпатический отделы вегетативной нервной системы Показать на таблицах и муляжах центры парасимпатической и симпатической частей вегетативной нервной системы, локализацию наиболее крупных вегетативных сплетений.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Тема 8.5</w:t>
            </w:r>
            <w:r>
              <w:rPr>
                <w:rFonts w:ascii="Times New Roman" w:hAnsi="Times New Roman"/>
                <w:b/>
              </w:rPr>
              <w:t xml:space="preserve"> Высшая нервная деятельность человека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о высшей нервной деятельности</w:t>
            </w:r>
            <w:r>
              <w:rPr>
                <w:rFonts w:ascii="Times New Roman" w:hAnsi="Times New Roman"/>
                <w:i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2.Инстинкты, условные рефлексы. Особенности образования условных рефлексов, механизмы. Торможение условных рефлексов. Динамический стереотип.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3.Психическая деятельность (ВНД) - физиологическая основа психосоциальных потребностей, структура ее осуществляющая, свойства коры, лежащие в основе условно- рефлекторной деятельности.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4.Формы психической деятельности: память, мышление, сознание, речь.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5.Сигнальные системы. Деятельность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-ой сигнальной системы. 6.Деятельность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-ой сигнальной системы. Типы высшей нервной деятельности человека.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Тема 8.6.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Сенсорные системы организма. </w:t>
            </w:r>
            <w:r>
              <w:rPr>
                <w:rFonts w:ascii="Times New Roman" w:hAnsi="Times New Roman"/>
                <w:b/>
              </w:rPr>
              <w:t>Анатомия и физиология анализаторов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1.Учение И. П. Павлова об анализаторах.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Общий план строения анализатора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3.Отделы сенсорной системы: периферический, проводниковый, центральный.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Строение зрительного анализатора, вспомогательного аппарата глаза, зрение.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5.Строение слухового и вестибулярного аппаратов, их деятельность.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6.Строение и значение органов вкуса и обоняния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36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 помощью наглядных пособий изучить строение анализаторов с </w:t>
            </w:r>
            <w:r>
              <w:rPr>
                <w:rFonts w:ascii="Times New Roman" w:hAnsi="Times New Roman"/>
              </w:rPr>
              <w:lastRenderedPageBreak/>
              <w:t>указанием функционального значения образований органов чувств. Характеристика зрительного, слухового, вкусового, обонятельного анализаторов по схеме: периферический нервный прибор – проводниковый аппарат – центральный отдел анализатора.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368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8.7.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Анатомия и физиология кожи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1.Строение и функции кожи.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2.Кожные рецепторы. Кожная чувствительность.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3.Корковые отделы анализатора.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08</w:t>
            </w:r>
          </w:p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6, ЛР 7, ЛР 9, ЛР 13</w:t>
            </w: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rPr>
          <w:trHeight w:val="20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37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строения и функций кожи. Кожная чувствительность Виды кожных рецепторов. Производные кожи: волосы, ногти. Отделы и строение проприоцептивной сенсорной системы. Корковые отделы анализатора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C7BDB" w:rsidTr="007E3ECD"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(экзамен)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8C7BDB" w:rsidTr="007E3ECD">
        <w:trPr>
          <w:trHeight w:val="20"/>
        </w:trPr>
        <w:tc>
          <w:tcPr>
            <w:tcW w:w="9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DB" w:rsidRPr="0024649D" w:rsidRDefault="0024649D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219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8C7BDB" w:rsidRDefault="008C7BDB" w:rsidP="008C7BDB">
      <w:pPr>
        <w:sectPr w:rsidR="008C7BDB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8C7BDB" w:rsidRDefault="008C7BDB" w:rsidP="008C7BDB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«Анатомии и физиологии человека с основами патологии»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Учебно-наглядные пособия: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Анатомические плакаты по разделам: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ткани;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скелет;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мышечная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дыхательная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пищеварительная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сердечно-сосудистая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лимфатическая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кровь;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мочевая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половая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нервная система;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железы внутренней секреции;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анализаторы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Барельефные модели и пластмассовые препараты по темам: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мышцы;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головной и спинной мозг;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печень, кожа, почки, желудок, тонкая и толстая кишка;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кости туловища, головы, верхних и нижних конечностей;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набор зубов;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скелет на подставке;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суставы, череп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Влажные и натуральные препараты: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внутренние органы;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головной мозг;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сердце;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препараты костей и суставов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Муляжи, планшеты, разборный торс человека, пластинаты по всем разделам дисциплины.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Набор таблиц по анатомии (по темам).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Набор микропрепаратов по анатомии и основам патологии (по темам).</w:t>
      </w:r>
    </w:p>
    <w:p w:rsidR="008C7BDB" w:rsidRDefault="008C7BDB" w:rsidP="008C7B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Модели анатомические (Сердце, Легкие, Печень, Почки, Головной мозг, Ствол головного мозга, Скелет человека, Модель системы ЖКТ, Модель уха и глаза);</w:t>
      </w:r>
    </w:p>
    <w:p w:rsidR="008C7BDB" w:rsidRDefault="008C7BDB" w:rsidP="008C7BD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8C7BDB" w:rsidRDefault="008C7BDB" w:rsidP="008C7BD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Брин В. Б. Анатомия и физиология человека. Физиология в схемах и таблицах : учебное пособие для спо / В. Б. Брин. — 2-е изд., стер. — Санкт-Петербург : Лань, 2021. — 608 с. — ISBN 978-5-8114-7040-2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Брин В. Б., Кокаев Р. И. и др. Физиология с основами анатомии. Практические заня-тия : учебное пособие / В. Б. Брин, Р. И. Кокаев, Ж. К. Албегова, Т. В. Молдован. — 2-е изд., стер. — Санкт-Петербург : Лань, 2020. — 492 с. — ISBN 978-5-8114-5216-3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Брусникина О. А. Анатомия и физиология человека. Рабочая тетрадь : учебное по-собие для спо / О. А. Брусникина. — 3-е изд., стер. — Санкт-Петербург : Лань, 2021. — 144 с. — ISBN 978-5-8114-7108-9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Гайворонский И.В. Анатомия и физиология человека. Иллюстрированный учебник Москва: «ГЭОТАР-Медиа», 2020 - 672 с. ISBN: 978-5-9704-4594-5, 978-5-9704-5759-7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Караханян К. Г. Анатомия и физиология человека. Сборник ситуационных задач : учебное пособие для спо / К. Г. Караханян, Е. В. Карпова. — 2-е изд., стер. — Санкт-Петербург : Лань, 2021. — 72 с. — ISBN 978-5-8114-7453-0. 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Кондакова Э. Б. Рабочая тетрадь по анатомии и физиологии : учебное пособие для спо / Э. Б. Кондакова, И. Ю. Графова. — 4-е изд., испр. — Санкт-Петербург : Лань, 2022. — 104 с. — ISBN 978-5-8114-9239-8.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Кондакова Э. Б. Рабочая тетрадь по анатомии и физиологии. Ответы : учебное посо-бие / Э. Б. Кондакова, И. Ю. Графова. — Санкт-Петербург : Лань, 2018. — 80 с. — ISBN 978-5-8114-2649-2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Нижегородцева О. А. Анатомия и физиология человека. Дневник практических за-нятий : учебное пособие для спо / О. А. Нижегородцева. — 3-е изд., стер. — Санкт-Петербург : Лань, 2021. — 220 с. — ISBN 978-5-8114-6688-7.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Нижегородцева О. А. Анатомия и физиология человека. Рабочая тетрадь для внеа-удиторной работы : учебное пособие / О. А. Нижегородцева. — 2-е изд., стер. — Санкт-Петербург : Лань, 2020. — 196 с. — ISBN 978-5-8114-5270-5.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Сай Ю. В. Анатомия и физиология человека. Словарь терминов и понятий : учебное пособие для спо / Ю. В. Сай, Н. М. Кузнецова. — 3-е изд., стер. — Санкт-Петербург : Лань, 2022. — 116 с. — ISBN 978-5-8114-9152-0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Сай Ю. В. Анатомия и физиология человека и основы патологии. Пособие для под-готовки к экзамену : учебное пособие / Ю. В. Сай, Л. Н. Голубева, А. В. Баев. — </w:t>
      </w:r>
      <w:r>
        <w:rPr>
          <w:rFonts w:ascii="Times New Roman" w:hAnsi="Times New Roman"/>
        </w:rPr>
        <w:lastRenderedPageBreak/>
        <w:t>Санкт-Петербург : Лань, 2020. — 196 с. — ISBN 978-5-8114-4892-0.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Times New Roman"/>
          <w:color w:val="1A1A1A"/>
        </w:rPr>
        <w:t xml:space="preserve">Смольянникова Н.В., Фалина Е.Ф., Сагун В.А. Анатомия и физиология человека: учебник. Москва: </w:t>
      </w:r>
      <w:r>
        <w:rPr>
          <w:rFonts w:ascii="Times New Roman" w:hAnsi="Times New Roman"/>
        </w:rPr>
        <w:t xml:space="preserve">ГЭОТАР-Медиа – 2021. - 560 с.- </w:t>
      </w:r>
      <w:r>
        <w:rPr>
          <w:rFonts w:ascii="Times New Roman" w:hAnsi="Times New Roman"/>
          <w:lang w:val="en-US"/>
        </w:rPr>
        <w:t>ISBN</w:t>
      </w:r>
      <w:r>
        <w:rPr>
          <w:rFonts w:ascii="Times New Roman" w:hAnsi="Times New Roman"/>
        </w:rPr>
        <w:t xml:space="preserve"> 978-5-9704-6228-7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1A1A1A"/>
        </w:rPr>
      </w:pPr>
      <w:r>
        <w:rPr>
          <w:rFonts w:ascii="Times New Roman" w:hAnsi="Times New Roman"/>
          <w:color w:val="1A1A1A"/>
        </w:rPr>
        <w:t>13. Федюкович, Н.И., Анатомия и физиология человека : учебник - Ростов-на Дону, Феникс, 2021. – 573 с.: ил. – (среднее медицинское образование) ISBN 978-5-222-30111-1</w:t>
      </w:r>
    </w:p>
    <w:p w:rsidR="008C7BDB" w:rsidRDefault="008C7BDB" w:rsidP="008C7B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1A1A1A"/>
        </w:rPr>
      </w:pPr>
      <w:r>
        <w:rPr>
          <w:rFonts w:ascii="Times New Roman" w:hAnsi="Times New Roman"/>
          <w:color w:val="1A1A1A"/>
        </w:rPr>
        <w:t>14. Швырев, А.А. Анатомия и физиология человека с основами общей патологии : учеб. для мед. колледжей / А.А. Швырев;. – Ростов на Дону : Издательство Феникс, 2021. – 411 с. – (Среднее медицинское образование) ISBN 978-5-222-34893-2.</w:t>
      </w:r>
    </w:p>
    <w:p w:rsidR="008C7BDB" w:rsidRDefault="008C7BDB" w:rsidP="008C7BDB">
      <w:pPr>
        <w:pStyle w:val="Heading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1A1A1A"/>
          <w:sz w:val="24"/>
          <w:szCs w:val="24"/>
        </w:rPr>
        <w:br/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</w:rPr>
        <w:t xml:space="preserve">3.2.2. Основные электронные издания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</w:rPr>
        <w:t xml:space="preserve">Брин В. Б. Анатомия и физиология человека. Физиология в схемах и таблицах : учеб-ное пособие для спо / В. Б. Брин. — 2-е изд., стер. — Санкт-Петербург : Лань, 2021. — 608 с. — ISBN 978-5-8114-7040-2. — Текст : электронный // Лань : электронно-библиотечная система. — URL: </w:t>
      </w:r>
      <w:hyperlink r:id="rId15">
        <w:r>
          <w:rPr>
            <w:rFonts w:ascii="Times New Roman" w:hAnsi="Times New Roman"/>
          </w:rPr>
          <w:t>https://e.lanbook.com/book/154378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</w:rPr>
        <w:t xml:space="preserve">Брин В. Б., Кокаев Р. И. и др. Физиология с основами анатомии. Практические за-нятия : учебное пособие / В. Б. Брин, Р. И. Кокаев, Ж. К. Албегова, Т. В. Молдован. — 2-е изд., стер. — Санкт-Петербург : Лань, 2020. — 492 с. — ISBN 978-5-8114-5216-3. — Текст : электронный // Лань : электронно-библиотечная система. — URL: </w:t>
      </w:r>
      <w:hyperlink r:id="rId16">
        <w:r>
          <w:rPr>
            <w:rFonts w:ascii="Times New Roman" w:hAnsi="Times New Roman"/>
          </w:rPr>
          <w:t>https://e.lanbook.com/book/136179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</w:rPr>
        <w:t xml:space="preserve">Брусникина О. А. Анатомия и физиология человека. Рабочая тетрадь : учебное посо-бие для спо / О. А. Брусникина. — 3-е изд., стер. — Санкт-Петербург : Лань, 2021. — 144 с. — ISBN 978-5-8114-7108-9. — Текст : электронный // Лань : электронно-библиотечная система. — URL: </w:t>
      </w:r>
      <w:hyperlink r:id="rId17">
        <w:r>
          <w:rPr>
            <w:rFonts w:ascii="Times New Roman" w:hAnsi="Times New Roman"/>
          </w:rPr>
          <w:t>https://e.lanbook.com/book/155673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  <w:lang w:eastAsia="nl-NL"/>
        </w:rPr>
        <w:t xml:space="preserve">1. Гайворонский, И. В. Анатомия и физиология человека. Иллюстрированный учебник / И. В. Гайворонский [и др. ] ; под ред. И. В. Гайворонского. - Москва : ГЭОТАР-Медиа, 2020. - 672 с. : ил. - 672 с. - ISBN 978-5-9704-5759-7. - Текст : электронный // ЭБС "Консультант студента" : [сайт]. - URL : </w:t>
      </w:r>
      <w:hyperlink r:id="rId18">
        <w:r>
          <w:rPr>
            <w:lang w:eastAsia="nl-NL"/>
          </w:rPr>
          <w:t>https://www.studentlibrary.ru/book/ISBN9785970457597.html</w:t>
        </w:r>
      </w:hyperlink>
      <w:r>
        <w:rPr>
          <w:rFonts w:ascii="Times New Roman" w:hAnsi="Times New Roman"/>
          <w:lang w:eastAsia="nl-NL"/>
        </w:rPr>
        <w:t xml:space="preserve">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  <w:lang w:eastAsia="nl-NL"/>
        </w:rPr>
        <w:t xml:space="preserve">2. Дробинская, А. О. Анатомия и физиология человека: учебник для среднего профессионального образования / А. О. Дробинская. — 2-е изд., перераб. и доп. — Москва: Издательство Юрайт, 2020. — 414 с. — (Профессиональное образование). — ISBN 978-5-534-00684-1. — Текст: электронный // ЭБС Юрайт [сайт]. — URL: </w:t>
      </w:r>
      <w:hyperlink r:id="rId19">
        <w:r>
          <w:rPr>
            <w:lang w:eastAsia="nl-NL"/>
          </w:rPr>
          <w:t>https://urait.ru/bcode/452350</w:t>
        </w:r>
      </w:hyperlink>
      <w:r>
        <w:rPr>
          <w:rFonts w:ascii="Times New Roman" w:hAnsi="Times New Roman"/>
          <w:lang w:eastAsia="nl-NL"/>
        </w:rPr>
        <w:t xml:space="preserve"> </w:t>
      </w:r>
    </w:p>
    <w:p w:rsidR="008C7BDB" w:rsidRDefault="008C7BDB" w:rsidP="008C7BDB">
      <w:pPr>
        <w:pStyle w:val="1"/>
        <w:spacing w:after="0"/>
        <w:ind w:firstLine="709"/>
        <w:jc w:val="both"/>
        <w:rPr>
          <w:rFonts w:ascii="Times New Roman" w:hAnsi="Times New Roman"/>
          <w:lang w:eastAsia="nl-NL"/>
        </w:rPr>
      </w:pPr>
      <w:r>
        <w:rPr>
          <w:rFonts w:ascii="Times New Roman" w:hAnsi="Times New Roman"/>
          <w:lang w:eastAsia="nl-NL"/>
        </w:rPr>
        <w:t xml:space="preserve">3. Замараев, В. А. Анатомия: учебное пособие для среднего профессионального образования / В. А. Замараев. — 2-е изд., испр. и доп. — Москва: Издательство Юрайт, 2020. — 268 с. — (Профессиональное образование). — ISBN 978-5-534-07846-6. — Текст: электронный // ЭБС Юрайт [сайт]. — URL: </w:t>
      </w:r>
      <w:hyperlink r:id="rId20">
        <w:r>
          <w:rPr>
            <w:lang w:eastAsia="nl-NL"/>
          </w:rPr>
          <w:t>https://urait.ru/bcode/453012</w:t>
        </w:r>
      </w:hyperlink>
      <w:r>
        <w:rPr>
          <w:rFonts w:ascii="Times New Roman" w:hAnsi="Times New Roman"/>
          <w:lang w:eastAsia="nl-NL"/>
        </w:rPr>
        <w:t xml:space="preserve"> 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Караханян К. Г. Анатомия и физиология человека. Сборник ситуационных задач : учебное пособие для спо / К. Г. Караханян, Е. В. Карпова. — 2-е изд., стер. — Санкт-Петербург : Лань, 2021. — 72 с. — ISBN 978-5-8114-7453-0. — Текст : электронный // Лань : электронно-библиотечная система. — URL: </w:t>
      </w:r>
      <w:hyperlink r:id="rId21">
        <w:r>
          <w:rPr>
            <w:lang w:val="ru-RU"/>
          </w:rPr>
          <w:t>https://e.lanbook.com/book/160133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5. Кондакова Э. Б. Рабочая тетрадь по анатомии и физиологии : учебное пособие для спо / Э. Б. Кондакова, И. Ю. Графова. — 4-е изд., испр. — Санкт-Петербург : Лань, 2022. — 104 с. — ISBN 978-5-8114-9239-8. — Текст : электронный // Лань : электронно-библиотечная система. — URL: </w:t>
      </w:r>
      <w:hyperlink r:id="rId22">
        <w:r>
          <w:rPr>
            <w:lang w:val="ru-RU"/>
          </w:rPr>
          <w:t>https://e.lanbook.com/book/189366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6. Кондакова, Э. Б. Рабочая тетрадь по анатомии и физиологии. Ответы : учебное посо-бие / Э. Б. Кондакова, И. Ю. Графова. — Санкт-Петербург : Лань, 2018. — 80 с. — ISBN 978-5-8114-2649-2. — Текст : электронный // Лань : электронно-библиотечная система. — URL: </w:t>
      </w:r>
      <w:hyperlink r:id="rId23">
        <w:r>
          <w:rPr>
            <w:lang w:val="ru-RU"/>
          </w:rPr>
          <w:t>https://e.lanbook.com/book/101859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7. Нижегородцева О. А. Анатомия и физиология человека. Дневник практических заня-тий : учебное пособие для спо / О. А. Нижегородцева. — 3-е изд., стер. — Санкт-Петербург : Лань, 2021. — 220 с. — ISBN 978-5-8114-6688-7. — Текст : электронный // Лань : электронно-библиотечная система. — URL: </w:t>
      </w:r>
      <w:hyperlink r:id="rId24">
        <w:r>
          <w:rPr>
            <w:lang w:val="ru-RU"/>
          </w:rPr>
          <w:t>https://e.lanbook.com/book/151668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8. Нижегородцева О. А. Анатомия и физиология человека. Рабочая тетрадь для внеауди-торной работы : учебное пособие / О. А. Нижегородцева. — 2-е изд., стер. — Санкт-Петербург : Лань, 2020. — 196 с. — ISBN 978-5-8114-5270-5. — Текст : электронный // Лань : электронно-библиотечная система. — URL: </w:t>
      </w:r>
      <w:hyperlink r:id="rId25">
        <w:r>
          <w:rPr>
            <w:lang w:val="ru-RU"/>
          </w:rPr>
          <w:t>https://e.lanbook.com/book/138190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9. Сай Ю. В. Анатомия и физиология человека. Словарь терминов и понятий : учебное пособие для спо / Ю. В. Сай, Н. М. Кузнецова. — 3-е изд., стер. — Санкт-Петербург : Лань, 2022. — 116 с. — ISBN 978-5-8114-9152-0. — Текст : электронный // Лань : электронно-библиотечная система. — URL: </w:t>
      </w:r>
      <w:hyperlink r:id="rId26">
        <w:r>
          <w:rPr>
            <w:lang w:val="ru-RU"/>
          </w:rPr>
          <w:t>https://e.lanbook.com/book/187695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10. Сай Ю. В. Анатомия и физиология человека и основы патологии. Пособие для подго-товки к экзамену : учебное пособие / Ю. В. Сай, Л. Н. Голубева, А. В. Баев. — Санкт-Петербург : Лань, 2020. — 196 с. — ISBN 978-5-8114-4892-0. — Текст : электронный // Лань : электронно-библиотечная система. — URL: </w:t>
      </w:r>
      <w:hyperlink r:id="rId27">
        <w:r>
          <w:rPr>
            <w:lang w:val="ru-RU"/>
          </w:rPr>
          <w:t>https://e.lanbook.com/book/136172</w:t>
        </w:r>
      </w:hyperlink>
      <w:r>
        <w:rPr>
          <w:lang w:val="ru-RU"/>
        </w:rPr>
        <w:t xml:space="preserve">  (дата обращения: 14.01.2022). — Режим доступа: для авториз. пользователей.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11. Сапин, М. Р. Анатомия человека : атлас : учеб. пособие для медицинских училищ и колледжей / М. Р. Сапин, З. Г. Брыксина, С. В. Клочкова. - Москва : ГЭОТАР-Медиа, 2022. - 376 с. - ISBN 978-5-9704-6577-6. - Текст : электронный // URL : http://www.medcollegelib.ru/book/ISBN9785970465776.html</w:t>
      </w: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12. Смольянникова, Н. В. Анатомия и физиология человека : учебник / Н. В. Смольянникова, Е. Ф. Фалина, В. А. Сагун. - 4-е изд. , перераб. и доп. - Москва : ГЭОТАР-Медиа, 2021. - 592 с. - ISBN 978-5-9704-6228-7. - Текст : электронный // URL : </w:t>
      </w:r>
      <w:hyperlink r:id="rId28">
        <w:r>
          <w:rPr>
            <w:lang w:val="ru-RU"/>
          </w:rPr>
          <w:t>http://www.medcollegelib.ru/book/ISBN9785970462287.html</w:t>
        </w:r>
      </w:hyperlink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b/>
          <w:bCs/>
          <w:lang w:val="ru-RU"/>
        </w:rPr>
      </w:pPr>
    </w:p>
    <w:p w:rsidR="008C7BDB" w:rsidRDefault="008C7BDB" w:rsidP="008C7BDB">
      <w:pPr>
        <w:pStyle w:val="affffff0"/>
        <w:spacing w:line="276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>3.2.3. Дополнительные источники</w:t>
      </w:r>
    </w:p>
    <w:p w:rsidR="008C7BDB" w:rsidRDefault="008C7BDB" w:rsidP="00AA51B7">
      <w:pPr>
        <w:pStyle w:val="affffff0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. Топоров, Г.Н.,Панасенко, Н.И. Словарь терминов по клинической анатомии / Г.Н.Топоров, Н.И. Панасенко.-</w:t>
      </w:r>
      <w:r>
        <w:rPr>
          <w:color w:val="222222"/>
          <w:shd w:val="clear" w:color="auto" w:fill="FFFFFF"/>
          <w:lang w:val="ru-RU"/>
        </w:rPr>
        <w:t xml:space="preserve">Москва : Медицина, 2020. - 463 с.; 25 см.; </w:t>
      </w:r>
      <w:r>
        <w:rPr>
          <w:color w:val="222222"/>
          <w:shd w:val="clear" w:color="auto" w:fill="FFFFFF"/>
        </w:rPr>
        <w:t>ISBN</w:t>
      </w:r>
      <w:r>
        <w:rPr>
          <w:color w:val="222222"/>
          <w:shd w:val="clear" w:color="auto" w:fill="FFFFFF"/>
          <w:lang w:val="ru-RU"/>
        </w:rPr>
        <w:t xml:space="preserve"> 5-225-02707-5</w:t>
      </w:r>
    </w:p>
    <w:p w:rsidR="008C7BDB" w:rsidRDefault="008C7BDB" w:rsidP="00AA51B7">
      <w:pPr>
        <w:pStyle w:val="affffff0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Анатомия – анатомический атлас человека [Электронный ресурс] – Электрон. дан. — М.: </w:t>
      </w:r>
      <w:r>
        <w:t>Webstudia</w:t>
      </w:r>
      <w:r>
        <w:rPr>
          <w:lang w:val="ru-RU"/>
        </w:rPr>
        <w:t>.</w:t>
      </w:r>
      <w:r>
        <w:t>biz</w:t>
      </w:r>
      <w:r>
        <w:rPr>
          <w:lang w:val="ru-RU"/>
        </w:rPr>
        <w:t xml:space="preserve"> - </w:t>
      </w:r>
      <w:r>
        <w:t>URL</w:t>
      </w:r>
      <w:r>
        <w:rPr>
          <w:lang w:val="ru-RU"/>
        </w:rPr>
        <w:t xml:space="preserve">: </w:t>
      </w:r>
      <w:hyperlink r:id="rId29">
        <w:r>
          <w:t>http</w:t>
        </w:r>
        <w:r>
          <w:rPr>
            <w:lang w:val="ru-RU"/>
          </w:rPr>
          <w:t>://</w:t>
        </w:r>
        <w:r>
          <w:t>www</w:t>
        </w:r>
        <w:r>
          <w:rPr>
            <w:lang w:val="ru-RU"/>
          </w:rPr>
          <w:t>.</w:t>
        </w:r>
        <w:r>
          <w:t>anatomy</w:t>
        </w:r>
        <w:r>
          <w:rPr>
            <w:lang w:val="ru-RU"/>
          </w:rPr>
          <w:t>.</w:t>
        </w:r>
        <w:r>
          <w:t>tj</w:t>
        </w:r>
        <w:r>
          <w:rPr>
            <w:lang w:val="ru-RU"/>
          </w:rPr>
          <w:t>/</w:t>
        </w:r>
      </w:hyperlink>
      <w:r>
        <w:rPr>
          <w:lang w:val="ru-RU"/>
        </w:rPr>
        <w:t xml:space="preserve"> , свободный. — Загл. с экрана.- Яз. рус.</w:t>
      </w:r>
    </w:p>
    <w:p w:rsidR="008C7BDB" w:rsidRDefault="008C7BDB" w:rsidP="008C7BDB">
      <w:pPr>
        <w:pStyle w:val="affffff0"/>
        <w:spacing w:line="276" w:lineRule="auto"/>
        <w:rPr>
          <w:lang w:val="ru-RU"/>
        </w:rPr>
      </w:pPr>
      <w:r>
        <w:rPr>
          <w:color w:val="001A34"/>
          <w:lang w:val="ru-RU"/>
        </w:rPr>
        <w:t xml:space="preserve"> </w:t>
      </w:r>
    </w:p>
    <w:p w:rsidR="008C7BDB" w:rsidRDefault="008C7BDB" w:rsidP="008C7BDB">
      <w:pPr>
        <w:pStyle w:val="affffff0"/>
        <w:rPr>
          <w:color w:val="001A34"/>
          <w:lang w:val="ru-RU"/>
        </w:rPr>
      </w:pPr>
    </w:p>
    <w:p w:rsidR="008C7BDB" w:rsidRDefault="008C7BDB" w:rsidP="008C7BDB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8C7BDB" w:rsidRDefault="008C7BDB" w:rsidP="008C7BDB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8C7BDB" w:rsidTr="007E3ECD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7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8C7BDB" w:rsidTr="007E3ECD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строение человеческого тела и функциональные системы человека, их регуляцию и саморегуляцию при взаимодействии с внешней средой.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основную медицинскую терминологию;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-строение, местоположение и функции органов тела человека;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-физиологические характеристики основных процессов жизнедеятельности организма человека;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-функциональные системы человека, их регуляцию и саморегуляцию при взаимодействии с внешней средой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демонстрация знаний анатомических образований, уверенно представляя их на скелете, муляже и называя соответствующие функции;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демонстрация проекций зон внутренних органов при необходимости оказания медицинской помощи;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 описании строения и функции органа уверенное использование медицинской терминологии 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Тестовый контроль с применением информационных технологий.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Экспертная оценка правильности выполнения заданий </w:t>
            </w:r>
          </w:p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решения ситуационных задач.</w:t>
            </w:r>
          </w:p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с немыми иллюстрациями</w:t>
            </w:r>
          </w:p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Экзамен</w:t>
            </w:r>
          </w:p>
        </w:tc>
      </w:tr>
      <w:tr w:rsidR="008C7BDB" w:rsidTr="007E3ECD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знания о строении и функциях органов и систем организма человека при оказании сестринской помощи и сестринского ухода за пациентами.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правильное определение топографии органов;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свободное применение знаний анатомии при решении практических заданий по оказанию сестринской помощи при различных изменениях физиологических процессов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оценка и определение нарушений физиологических показателей функций </w:t>
            </w:r>
            <w:r>
              <w:rPr>
                <w:rFonts w:ascii="Times New Roman" w:hAnsi="Times New Roman"/>
              </w:rPr>
              <w:lastRenderedPageBreak/>
              <w:t>организма, используя данные нормальных показателей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Экспертная оценка выполнения практических заданий</w:t>
            </w:r>
          </w:p>
          <w:p w:rsidR="008C7BDB" w:rsidRDefault="008C7BDB" w:rsidP="007E3EC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  <w:p w:rsidR="008C7BDB" w:rsidRDefault="008C7BDB" w:rsidP="007E3ECD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</w:p>
        </w:tc>
      </w:tr>
    </w:tbl>
    <w:p w:rsidR="00244EBB" w:rsidRDefault="00244EBB"/>
    <w:sectPr w:rsidR="00244EB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78E" w:rsidRDefault="0027378E" w:rsidP="008C7BDB">
      <w:r>
        <w:separator/>
      </w:r>
    </w:p>
  </w:endnote>
  <w:endnote w:type="continuationSeparator" w:id="1">
    <w:p w:rsidR="0027378E" w:rsidRDefault="0027378E" w:rsidP="008C7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EA" w:rsidRDefault="001A12EA">
    <w:pPr>
      <w:pStyle w:val="Footer"/>
      <w:jc w:val="right"/>
    </w:pPr>
  </w:p>
  <w:p w:rsidR="001A12EA" w:rsidRDefault="001A12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2EA" w:rsidRDefault="001A12EA">
    <w:pPr>
      <w:pStyle w:val="Footer"/>
      <w:jc w:val="right"/>
    </w:pPr>
  </w:p>
  <w:p w:rsidR="001A12EA" w:rsidRDefault="001A12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78E" w:rsidRDefault="0027378E" w:rsidP="008C7BDB">
      <w:r>
        <w:separator/>
      </w:r>
    </w:p>
  </w:footnote>
  <w:footnote w:type="continuationSeparator" w:id="1">
    <w:p w:rsidR="0027378E" w:rsidRDefault="0027378E" w:rsidP="008C7BDB">
      <w:r>
        <w:continuationSeparator/>
      </w:r>
    </w:p>
  </w:footnote>
  <w:footnote w:id="2">
    <w:p w:rsidR="001A12EA" w:rsidRDefault="001A12EA" w:rsidP="008C7BDB">
      <w:pPr>
        <w:pStyle w:val="FootnoteText"/>
        <w:jc w:val="both"/>
        <w:rPr>
          <w:iCs/>
          <w:lang w:val="ru-RU"/>
        </w:rPr>
      </w:pPr>
      <w:r>
        <w:rPr>
          <w:rStyle w:val="aff9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1A12EA" w:rsidRDefault="001A12EA" w:rsidP="008C7BDB">
      <w:pPr>
        <w:pStyle w:val="FootnoteText"/>
        <w:rPr>
          <w:lang w:val="ru-RU"/>
        </w:rPr>
      </w:pPr>
      <w:r>
        <w:rPr>
          <w:rStyle w:val="aff9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1A12EA" w:rsidRDefault="001A12EA" w:rsidP="008C7BDB">
      <w:pPr>
        <w:pStyle w:val="FootnoteText"/>
        <w:rPr>
          <w:lang w:val="ru-RU"/>
        </w:rPr>
      </w:pPr>
      <w:r>
        <w:rPr>
          <w:rStyle w:val="aff9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91872"/>
      <w:docPartObj>
        <w:docPartGallery w:val="Page Numbers (Top of Page)"/>
        <w:docPartUnique/>
      </w:docPartObj>
    </w:sdtPr>
    <w:sdtContent>
      <w:p w:rsidR="001A12EA" w:rsidRDefault="00A017F6">
        <w:pPr>
          <w:pStyle w:val="Header"/>
          <w:jc w:val="center"/>
        </w:pPr>
        <w:fldSimple w:instr="PAGE">
          <w:r w:rsidR="00FC2AB5">
            <w:rPr>
              <w:noProof/>
            </w:rPr>
            <w:t>2</w:t>
          </w:r>
        </w:fldSimple>
      </w:p>
      <w:p w:rsidR="001A12EA" w:rsidRDefault="00A017F6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89760"/>
      <w:docPartObj>
        <w:docPartGallery w:val="Page Numbers (Top of Page)"/>
        <w:docPartUnique/>
      </w:docPartObj>
    </w:sdtPr>
    <w:sdtContent>
      <w:p w:rsidR="001A12EA" w:rsidRDefault="00A017F6">
        <w:pPr>
          <w:pStyle w:val="Header"/>
          <w:jc w:val="center"/>
        </w:pPr>
        <w:fldSimple w:instr="PAGE">
          <w:r w:rsidR="00FC2AB5">
            <w:rPr>
              <w:noProof/>
            </w:rPr>
            <w:t>29</w:t>
          </w:r>
        </w:fldSimple>
      </w:p>
      <w:p w:rsidR="001A12EA" w:rsidRDefault="00A017F6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1CED"/>
    <w:multiLevelType w:val="multilevel"/>
    <w:tmpl w:val="CC241D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abstractNum w:abstractNumId="1">
    <w:nsid w:val="5D52500D"/>
    <w:multiLevelType w:val="multilevel"/>
    <w:tmpl w:val="7D1C1DAE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BDB"/>
    <w:rsid w:val="00005BA7"/>
    <w:rsid w:val="00034635"/>
    <w:rsid w:val="00034B6D"/>
    <w:rsid w:val="00086D69"/>
    <w:rsid w:val="000B0B45"/>
    <w:rsid w:val="000C5164"/>
    <w:rsid w:val="00123FB9"/>
    <w:rsid w:val="001A12EA"/>
    <w:rsid w:val="001A2C61"/>
    <w:rsid w:val="00226FE3"/>
    <w:rsid w:val="00241839"/>
    <w:rsid w:val="00244EBB"/>
    <w:rsid w:val="0024649D"/>
    <w:rsid w:val="00251932"/>
    <w:rsid w:val="00260336"/>
    <w:rsid w:val="0027378E"/>
    <w:rsid w:val="00293B51"/>
    <w:rsid w:val="002C5D7C"/>
    <w:rsid w:val="002D7B31"/>
    <w:rsid w:val="002F15EA"/>
    <w:rsid w:val="003379D6"/>
    <w:rsid w:val="003C4B64"/>
    <w:rsid w:val="00412E78"/>
    <w:rsid w:val="00435E7B"/>
    <w:rsid w:val="004A6706"/>
    <w:rsid w:val="004C1CC7"/>
    <w:rsid w:val="004E5301"/>
    <w:rsid w:val="00600782"/>
    <w:rsid w:val="006021A4"/>
    <w:rsid w:val="006123BA"/>
    <w:rsid w:val="0064570C"/>
    <w:rsid w:val="006A0C4B"/>
    <w:rsid w:val="006A3861"/>
    <w:rsid w:val="006D50DB"/>
    <w:rsid w:val="00712716"/>
    <w:rsid w:val="00734058"/>
    <w:rsid w:val="0075595F"/>
    <w:rsid w:val="007C4ED0"/>
    <w:rsid w:val="007E3ECD"/>
    <w:rsid w:val="008C7BDB"/>
    <w:rsid w:val="00915241"/>
    <w:rsid w:val="00936338"/>
    <w:rsid w:val="009754A0"/>
    <w:rsid w:val="00A017F6"/>
    <w:rsid w:val="00A8771D"/>
    <w:rsid w:val="00A878B4"/>
    <w:rsid w:val="00AA51B7"/>
    <w:rsid w:val="00AB0062"/>
    <w:rsid w:val="00AE5249"/>
    <w:rsid w:val="00B073AA"/>
    <w:rsid w:val="00B25A48"/>
    <w:rsid w:val="00B356C5"/>
    <w:rsid w:val="00C102BF"/>
    <w:rsid w:val="00C34435"/>
    <w:rsid w:val="00C55369"/>
    <w:rsid w:val="00C553F0"/>
    <w:rsid w:val="00DA01C2"/>
    <w:rsid w:val="00DF1075"/>
    <w:rsid w:val="00E267C7"/>
    <w:rsid w:val="00E3449F"/>
    <w:rsid w:val="00E817BF"/>
    <w:rsid w:val="00E96E06"/>
    <w:rsid w:val="00EC5EC7"/>
    <w:rsid w:val="00ED55B9"/>
    <w:rsid w:val="00F513C4"/>
    <w:rsid w:val="00F67EF5"/>
    <w:rsid w:val="00FC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35" w:qFormat="1"/>
    <w:lsdException w:name="annotation reference" w:qFormat="1"/>
    <w:lsdException w:name="page number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 w:qFormat="1"/>
    <w:lsdException w:name="Body Text Inden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D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C7BDB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uiPriority w:val="9"/>
    <w:qFormat/>
    <w:rsid w:val="008C7BDB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Heading2">
    <w:name w:val="Heading 2"/>
    <w:basedOn w:val="1"/>
    <w:next w:val="1"/>
    <w:link w:val="2"/>
    <w:uiPriority w:val="99"/>
    <w:qFormat/>
    <w:rsid w:val="008C7BD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1"/>
    <w:next w:val="1"/>
    <w:link w:val="3"/>
    <w:uiPriority w:val="99"/>
    <w:qFormat/>
    <w:rsid w:val="008C7BD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Heading3"/>
    <w:next w:val="1"/>
    <w:link w:val="4"/>
    <w:uiPriority w:val="99"/>
    <w:qFormat/>
    <w:rsid w:val="008C7BDB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Heading1"/>
    <w:uiPriority w:val="9"/>
    <w:qFormat/>
    <w:locked/>
    <w:rsid w:val="008C7BDB"/>
    <w:rPr>
      <w:rFonts w:ascii="Arial" w:hAnsi="Arial" w:cs="Times New Roman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uiPriority w:val="99"/>
    <w:qFormat/>
    <w:locked/>
    <w:rsid w:val="008C7BD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link w:val="Heading3"/>
    <w:uiPriority w:val="99"/>
    <w:qFormat/>
    <w:locked/>
    <w:rsid w:val="008C7BDB"/>
    <w:rPr>
      <w:rFonts w:ascii="Arial" w:eastAsia="Times New Roman" w:hAnsi="Arial" w:cs="Lohit Hindi"/>
      <w:b/>
      <w:bCs/>
      <w:sz w:val="26"/>
      <w:szCs w:val="26"/>
      <w:lang w:eastAsia="zh-CN" w:bidi="hi-IN"/>
    </w:rPr>
  </w:style>
  <w:style w:type="character" w:customStyle="1" w:styleId="4">
    <w:name w:val="Заголовок 4 Знак"/>
    <w:link w:val="Heading4"/>
    <w:uiPriority w:val="99"/>
    <w:qFormat/>
    <w:locked/>
    <w:rsid w:val="008C7BDB"/>
    <w:rPr>
      <w:rFonts w:ascii="Times New Roman" w:eastAsia="Times New Roman" w:hAnsi="Times New Roman" w:cs="Lohit Hindi"/>
      <w:b/>
      <w:bCs/>
      <w:sz w:val="24"/>
      <w:szCs w:val="24"/>
      <w:lang w:eastAsia="zh-CN" w:bidi="hi-IN"/>
    </w:rPr>
  </w:style>
  <w:style w:type="character" w:customStyle="1" w:styleId="a3">
    <w:name w:val="Основной текст Знак"/>
    <w:qFormat/>
    <w:locked/>
    <w:rsid w:val="008C7BDB"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1"/>
    <w:qFormat/>
    <w:locked/>
    <w:rsid w:val="008C7BD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  <w:rsid w:val="008C7BDB"/>
  </w:style>
  <w:style w:type="character" w:customStyle="1" w:styleId="a4">
    <w:name w:val="Нижний колонтитул Знак"/>
    <w:uiPriority w:val="99"/>
    <w:qFormat/>
    <w:locked/>
    <w:rsid w:val="008C7BDB"/>
    <w:rPr>
      <w:rFonts w:ascii="Times New Roman" w:hAnsi="Times New Roman" w:cs="Times New Roman"/>
      <w:sz w:val="24"/>
      <w:szCs w:val="24"/>
    </w:rPr>
  </w:style>
  <w:style w:type="character" w:styleId="a5">
    <w:name w:val="page number"/>
    <w:qFormat/>
    <w:rsid w:val="008C7BDB"/>
    <w:rPr>
      <w:rFonts w:cs="Times New Roman"/>
    </w:rPr>
  </w:style>
  <w:style w:type="character" w:customStyle="1" w:styleId="a6">
    <w:name w:val="Текст сноски Знак"/>
    <w:uiPriority w:val="99"/>
    <w:qFormat/>
    <w:locked/>
    <w:rsid w:val="008C7BDB"/>
    <w:rPr>
      <w:rFonts w:ascii="Times New Roman" w:hAnsi="Times New Roman" w:cs="Times New Roman"/>
      <w:sz w:val="20"/>
      <w:szCs w:val="20"/>
      <w:lang w:val="en-US"/>
    </w:rPr>
  </w:style>
  <w:style w:type="character" w:customStyle="1" w:styleId="a7">
    <w:name w:val="Привязка сноски"/>
    <w:rsid w:val="008C7BD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8C7BDB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8C7BDB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locked/>
    <w:rsid w:val="008C7BDB"/>
    <w:rPr>
      <w:rFonts w:ascii="Times New Roman" w:hAnsi="Times New Roman"/>
      <w:sz w:val="20"/>
      <w:lang w:eastAsia="ru-RU"/>
    </w:rPr>
  </w:style>
  <w:style w:type="character" w:styleId="a8">
    <w:name w:val="Emphasis"/>
    <w:qFormat/>
    <w:rsid w:val="008C7BDB"/>
    <w:rPr>
      <w:rFonts w:cs="Times New Roman"/>
      <w:i/>
    </w:rPr>
  </w:style>
  <w:style w:type="character" w:customStyle="1" w:styleId="a9">
    <w:name w:val="Текст выноски Знак"/>
    <w:uiPriority w:val="99"/>
    <w:qFormat/>
    <w:locked/>
    <w:rsid w:val="008C7BDB"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locked/>
    <w:rsid w:val="008C7BDB"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uiPriority w:val="99"/>
    <w:qFormat/>
    <w:rsid w:val="008C7BDB"/>
    <w:rPr>
      <w:rFonts w:cs="Times New Roman"/>
      <w:sz w:val="20"/>
      <w:szCs w:val="20"/>
    </w:rPr>
  </w:style>
  <w:style w:type="character" w:customStyle="1" w:styleId="ab">
    <w:name w:val="Текст примечания Знак"/>
    <w:uiPriority w:val="99"/>
    <w:qFormat/>
    <w:locked/>
    <w:rsid w:val="008C7BDB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qFormat/>
    <w:rsid w:val="008C7BDB"/>
    <w:rPr>
      <w:rFonts w:cs="Times New Roman"/>
      <w:sz w:val="20"/>
      <w:szCs w:val="20"/>
    </w:rPr>
  </w:style>
  <w:style w:type="character" w:customStyle="1" w:styleId="110">
    <w:name w:val="Тема примечания Знак11"/>
    <w:uiPriority w:val="99"/>
    <w:qFormat/>
    <w:rsid w:val="008C7BDB"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uiPriority w:val="99"/>
    <w:qFormat/>
    <w:locked/>
    <w:rsid w:val="008C7BDB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qFormat/>
    <w:rsid w:val="008C7BDB"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locked/>
    <w:rsid w:val="008C7BD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qFormat/>
    <w:rsid w:val="008C7BDB"/>
  </w:style>
  <w:style w:type="character" w:customStyle="1" w:styleId="ad">
    <w:name w:val="Цветовое выделение"/>
    <w:uiPriority w:val="99"/>
    <w:qFormat/>
    <w:rsid w:val="008C7BDB"/>
    <w:rPr>
      <w:b/>
      <w:color w:val="26282F"/>
    </w:rPr>
  </w:style>
  <w:style w:type="character" w:customStyle="1" w:styleId="ae">
    <w:name w:val="Гипертекстовая ссылка"/>
    <w:uiPriority w:val="99"/>
    <w:qFormat/>
    <w:rsid w:val="008C7BDB"/>
    <w:rPr>
      <w:b/>
      <w:color w:val="106BBE"/>
    </w:rPr>
  </w:style>
  <w:style w:type="character" w:customStyle="1" w:styleId="af">
    <w:name w:val="Активная гипертекстовая ссылка"/>
    <w:uiPriority w:val="99"/>
    <w:qFormat/>
    <w:rsid w:val="008C7BDB"/>
    <w:rPr>
      <w:b/>
      <w:color w:val="106BBE"/>
      <w:u w:val="single"/>
    </w:rPr>
  </w:style>
  <w:style w:type="character" w:customStyle="1" w:styleId="af0">
    <w:name w:val="Выделение для Базового Поиска"/>
    <w:uiPriority w:val="99"/>
    <w:qFormat/>
    <w:rsid w:val="008C7BDB"/>
    <w:rPr>
      <w:b/>
      <w:color w:val="0058A9"/>
    </w:rPr>
  </w:style>
  <w:style w:type="character" w:customStyle="1" w:styleId="af1">
    <w:name w:val="Выделение для Базового Поиска (курсив)"/>
    <w:uiPriority w:val="99"/>
    <w:qFormat/>
    <w:rsid w:val="008C7BDB"/>
    <w:rPr>
      <w:b/>
      <w:i/>
      <w:color w:val="0058A9"/>
    </w:rPr>
  </w:style>
  <w:style w:type="character" w:customStyle="1" w:styleId="af2">
    <w:name w:val="Заголовок своего сообщения"/>
    <w:uiPriority w:val="99"/>
    <w:qFormat/>
    <w:rsid w:val="008C7BDB"/>
    <w:rPr>
      <w:b/>
      <w:color w:val="26282F"/>
    </w:rPr>
  </w:style>
  <w:style w:type="character" w:customStyle="1" w:styleId="af3">
    <w:name w:val="Заголовок чужого сообщения"/>
    <w:uiPriority w:val="99"/>
    <w:qFormat/>
    <w:rsid w:val="008C7BDB"/>
    <w:rPr>
      <w:b/>
      <w:color w:val="FF0000"/>
    </w:rPr>
  </w:style>
  <w:style w:type="character" w:customStyle="1" w:styleId="af4">
    <w:name w:val="Найденные слова"/>
    <w:uiPriority w:val="99"/>
    <w:qFormat/>
    <w:rsid w:val="008C7BDB"/>
    <w:rPr>
      <w:b/>
      <w:color w:val="26282F"/>
      <w:shd w:val="clear" w:color="auto" w:fill="FFF580"/>
    </w:rPr>
  </w:style>
  <w:style w:type="character" w:customStyle="1" w:styleId="af5">
    <w:name w:val="Не вступил в силу"/>
    <w:uiPriority w:val="99"/>
    <w:qFormat/>
    <w:rsid w:val="008C7BDB"/>
    <w:rPr>
      <w:b/>
      <w:color w:val="000000"/>
      <w:shd w:val="clear" w:color="auto" w:fill="D8EDE8"/>
    </w:rPr>
  </w:style>
  <w:style w:type="character" w:customStyle="1" w:styleId="af6">
    <w:name w:val="Опечатки"/>
    <w:uiPriority w:val="99"/>
    <w:qFormat/>
    <w:rsid w:val="008C7BDB"/>
    <w:rPr>
      <w:color w:val="FF0000"/>
    </w:rPr>
  </w:style>
  <w:style w:type="character" w:customStyle="1" w:styleId="af7">
    <w:name w:val="Продолжение ссылки"/>
    <w:uiPriority w:val="99"/>
    <w:qFormat/>
    <w:rsid w:val="008C7BDB"/>
  </w:style>
  <w:style w:type="character" w:customStyle="1" w:styleId="af8">
    <w:name w:val="Сравнение редакций"/>
    <w:uiPriority w:val="99"/>
    <w:qFormat/>
    <w:rsid w:val="008C7BDB"/>
    <w:rPr>
      <w:b/>
      <w:color w:val="26282F"/>
    </w:rPr>
  </w:style>
  <w:style w:type="character" w:customStyle="1" w:styleId="af9">
    <w:name w:val="Сравнение редакций. Добавленный фрагмент"/>
    <w:uiPriority w:val="99"/>
    <w:qFormat/>
    <w:rsid w:val="008C7BDB"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uiPriority w:val="99"/>
    <w:qFormat/>
    <w:rsid w:val="008C7BDB"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uiPriority w:val="99"/>
    <w:qFormat/>
    <w:rsid w:val="008C7BDB"/>
    <w:rPr>
      <w:b/>
      <w:color w:val="749232"/>
    </w:rPr>
  </w:style>
  <w:style w:type="character" w:customStyle="1" w:styleId="afc">
    <w:name w:val="Утратил силу"/>
    <w:uiPriority w:val="99"/>
    <w:qFormat/>
    <w:rsid w:val="008C7BDB"/>
    <w:rPr>
      <w:b/>
      <w:strike/>
      <w:color w:val="666600"/>
    </w:rPr>
  </w:style>
  <w:style w:type="character" w:styleId="afd">
    <w:name w:val="annotation reference"/>
    <w:uiPriority w:val="99"/>
    <w:unhideWhenUsed/>
    <w:qFormat/>
    <w:rsid w:val="008C7BDB"/>
    <w:rPr>
      <w:rFonts w:cs="Times New Roman"/>
      <w:sz w:val="16"/>
    </w:rPr>
  </w:style>
  <w:style w:type="character" w:customStyle="1" w:styleId="afe">
    <w:name w:val="Текст концевой сноски Знак"/>
    <w:uiPriority w:val="99"/>
    <w:semiHidden/>
    <w:qFormat/>
    <w:locked/>
    <w:rsid w:val="008C7BDB"/>
    <w:rPr>
      <w:rFonts w:cs="Times New Roman"/>
      <w:sz w:val="20"/>
      <w:szCs w:val="20"/>
    </w:rPr>
  </w:style>
  <w:style w:type="character" w:customStyle="1" w:styleId="aff">
    <w:name w:val="Привязка концевой сноски"/>
    <w:rsid w:val="008C7BDB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8C7BDB"/>
    <w:rPr>
      <w:rFonts w:cs="Times New Roman"/>
      <w:vertAlign w:val="superscript"/>
    </w:rPr>
  </w:style>
  <w:style w:type="character" w:customStyle="1" w:styleId="aff0">
    <w:name w:val="Абзац списка Знак"/>
    <w:uiPriority w:val="34"/>
    <w:qFormat/>
    <w:locked/>
    <w:rsid w:val="008C7BDB"/>
    <w:rPr>
      <w:rFonts w:ascii="Times New Roman" w:hAnsi="Times New Roman"/>
      <w:sz w:val="24"/>
      <w:szCs w:val="24"/>
    </w:rPr>
  </w:style>
  <w:style w:type="character" w:customStyle="1" w:styleId="aff1">
    <w:name w:val="Обычный (Интернет) Знак"/>
    <w:qFormat/>
    <w:locked/>
    <w:rsid w:val="008C7BDB"/>
    <w:rPr>
      <w:rFonts w:ascii="Times New Roman" w:hAnsi="Times New Roman"/>
      <w:sz w:val="24"/>
      <w:szCs w:val="24"/>
      <w:lang w:val="en-US" w:eastAsia="nl-NL"/>
    </w:rPr>
  </w:style>
  <w:style w:type="character" w:styleId="aff2">
    <w:name w:val="Strong"/>
    <w:uiPriority w:val="22"/>
    <w:qFormat/>
    <w:rsid w:val="008C7BDB"/>
    <w:rPr>
      <w:b/>
      <w:bCs/>
    </w:rPr>
  </w:style>
  <w:style w:type="character" w:customStyle="1" w:styleId="aff3">
    <w:name w:val="Посещённая гиперссылка"/>
    <w:uiPriority w:val="99"/>
    <w:unhideWhenUsed/>
    <w:rsid w:val="008C7BDB"/>
    <w:rPr>
      <w:color w:val="0000FF"/>
      <w:u w:val="single"/>
    </w:rPr>
  </w:style>
  <w:style w:type="character" w:customStyle="1" w:styleId="extended-textshort">
    <w:name w:val="extended-text__short"/>
    <w:basedOn w:val="a0"/>
    <w:qFormat/>
    <w:rsid w:val="008C7BDB"/>
  </w:style>
  <w:style w:type="character" w:customStyle="1" w:styleId="aff4">
    <w:name w:val="Подзаголовок Знак"/>
    <w:basedOn w:val="a0"/>
    <w:uiPriority w:val="99"/>
    <w:qFormat/>
    <w:rsid w:val="008C7BDB"/>
    <w:rPr>
      <w:rFonts w:ascii="Cambria" w:hAnsi="Cambria"/>
      <w:sz w:val="24"/>
      <w:szCs w:val="24"/>
    </w:rPr>
  </w:style>
  <w:style w:type="character" w:customStyle="1" w:styleId="highlightedsearchterm">
    <w:name w:val="highlightedsearchterm"/>
    <w:basedOn w:val="a0"/>
    <w:qFormat/>
    <w:rsid w:val="008C7BDB"/>
  </w:style>
  <w:style w:type="character" w:customStyle="1" w:styleId="googqs-tidbit">
    <w:name w:val="goog_qs-tidbit"/>
    <w:basedOn w:val="a0"/>
    <w:qFormat/>
    <w:rsid w:val="008C7BDB"/>
  </w:style>
  <w:style w:type="character" w:customStyle="1" w:styleId="FontStyle44">
    <w:name w:val="Font Style44"/>
    <w:uiPriority w:val="99"/>
    <w:qFormat/>
    <w:rsid w:val="008C7BD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qFormat/>
    <w:rsid w:val="008C7BDB"/>
    <w:rPr>
      <w:rFonts w:ascii="Arial" w:hAnsi="Arial"/>
      <w:b/>
      <w:sz w:val="50"/>
    </w:rPr>
  </w:style>
  <w:style w:type="character" w:customStyle="1" w:styleId="FontStyle151">
    <w:name w:val="Font Style151"/>
    <w:uiPriority w:val="99"/>
    <w:qFormat/>
    <w:rsid w:val="008C7BDB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qFormat/>
    <w:rsid w:val="008C7BDB"/>
    <w:rPr>
      <w:rFonts w:cs="Times New Roman"/>
    </w:rPr>
  </w:style>
  <w:style w:type="character" w:customStyle="1" w:styleId="FontStyle153">
    <w:name w:val="Font Style153"/>
    <w:uiPriority w:val="99"/>
    <w:qFormat/>
    <w:rsid w:val="008C7BDB"/>
    <w:rPr>
      <w:rFonts w:ascii="Bookman Old Style" w:hAnsi="Bookman Old Style"/>
      <w:spacing w:val="10"/>
      <w:sz w:val="44"/>
    </w:rPr>
  </w:style>
  <w:style w:type="character" w:customStyle="1" w:styleId="aff5">
    <w:name w:val="Без интервала Знак"/>
    <w:uiPriority w:val="99"/>
    <w:qFormat/>
    <w:locked/>
    <w:rsid w:val="008C7BDB"/>
    <w:rPr>
      <w:rFonts w:eastAsia="Calibri"/>
      <w:sz w:val="22"/>
      <w:szCs w:val="22"/>
      <w:lang w:eastAsia="en-US" w:bidi="ar-SA"/>
    </w:rPr>
  </w:style>
  <w:style w:type="character" w:customStyle="1" w:styleId="aff6">
    <w:name w:val="Основной текст + Не полужирный"/>
    <w:basedOn w:val="a0"/>
    <w:uiPriority w:val="99"/>
    <w:qFormat/>
    <w:rsid w:val="008C7BDB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14">
    <w:name w:val="Основной текст Знак1"/>
    <w:basedOn w:val="a0"/>
    <w:uiPriority w:val="99"/>
    <w:qFormat/>
    <w:rsid w:val="008C7BD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TOC3"/>
    <w:uiPriority w:val="99"/>
    <w:qFormat/>
    <w:rsid w:val="008C7BDB"/>
    <w:rPr>
      <w:rFonts w:ascii="Times New Roman" w:hAnsi="Times New Roman"/>
      <w:i/>
      <w:iCs/>
      <w:sz w:val="23"/>
      <w:szCs w:val="23"/>
    </w:rPr>
  </w:style>
  <w:style w:type="character" w:customStyle="1" w:styleId="3Exact">
    <w:name w:val="Основной текст (3) Exact"/>
    <w:basedOn w:val="a0"/>
    <w:uiPriority w:val="99"/>
    <w:qFormat/>
    <w:rsid w:val="008C7BDB"/>
    <w:rPr>
      <w:rFonts w:ascii="Times New Roman" w:hAnsi="Times New Roman" w:cs="Times New Roman"/>
      <w:i/>
      <w:iCs/>
      <w:spacing w:val="-2"/>
      <w:sz w:val="21"/>
      <w:szCs w:val="21"/>
      <w:u w:val="none"/>
    </w:rPr>
  </w:style>
  <w:style w:type="character" w:customStyle="1" w:styleId="aff7">
    <w:name w:val="Основной текст + Курсив"/>
    <w:basedOn w:val="14"/>
    <w:uiPriority w:val="99"/>
    <w:qFormat/>
    <w:rsid w:val="008C7BDB"/>
    <w:rPr>
      <w:i/>
      <w:iCs/>
      <w:u w:val="none"/>
    </w:rPr>
  </w:style>
  <w:style w:type="character" w:customStyle="1" w:styleId="aff8">
    <w:name w:val="Основной текст_"/>
    <w:basedOn w:val="a0"/>
    <w:link w:val="TOC4"/>
    <w:qFormat/>
    <w:rsid w:val="008C7BDB"/>
    <w:rPr>
      <w:rFonts w:eastAsia="Calibri" w:cs="Calibri"/>
      <w:spacing w:val="2"/>
    </w:rPr>
  </w:style>
  <w:style w:type="character" w:customStyle="1" w:styleId="15">
    <w:name w:val="Основной текст1"/>
    <w:basedOn w:val="aff8"/>
    <w:qFormat/>
    <w:rsid w:val="008C7BDB"/>
    <w:rPr>
      <w:color w:val="000000"/>
      <w:w w:val="100"/>
      <w:lang w:val="ru-RU"/>
    </w:rPr>
  </w:style>
  <w:style w:type="character" w:customStyle="1" w:styleId="Docsubtitle2Char">
    <w:name w:val="Doc subtitle2 Char"/>
    <w:basedOn w:val="a0"/>
    <w:link w:val="Docsubtitle2"/>
    <w:qFormat/>
    <w:rsid w:val="008C7BDB"/>
    <w:rPr>
      <w:rFonts w:ascii="Arial" w:eastAsia="Calibri" w:hAnsi="Arial" w:cs="Times New Roman"/>
      <w:sz w:val="28"/>
      <w:szCs w:val="28"/>
      <w:lang w:val="en-GB"/>
    </w:rPr>
  </w:style>
  <w:style w:type="character" w:customStyle="1" w:styleId="colorgray">
    <w:name w:val="colorgray"/>
    <w:basedOn w:val="a0"/>
    <w:qFormat/>
    <w:rsid w:val="008C7BDB"/>
  </w:style>
  <w:style w:type="character" w:customStyle="1" w:styleId="value">
    <w:name w:val="value"/>
    <w:basedOn w:val="a0"/>
    <w:qFormat/>
    <w:rsid w:val="008C7BDB"/>
  </w:style>
  <w:style w:type="character" w:customStyle="1" w:styleId="23">
    <w:name w:val="Основной текст (2)_"/>
    <w:basedOn w:val="a0"/>
    <w:link w:val="24"/>
    <w:qFormat/>
    <w:rsid w:val="008C7BDB"/>
    <w:rPr>
      <w:rFonts w:ascii="Georgia" w:eastAsia="Georgia" w:hAnsi="Georgia" w:cs="Georgia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TOC5"/>
    <w:qFormat/>
    <w:rsid w:val="008C7BDB"/>
    <w:rPr>
      <w:rFonts w:ascii="Times New Roman" w:hAnsi="Times New Roman"/>
      <w:b/>
      <w:bCs/>
    </w:rPr>
  </w:style>
  <w:style w:type="character" w:customStyle="1" w:styleId="25">
    <w:name w:val="Основной текст (2) + Полужирный"/>
    <w:basedOn w:val="23"/>
    <w:qFormat/>
    <w:rsid w:val="008C7BD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8C7BDB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8C7BDB"/>
    <w:rPr>
      <w:color w:val="605E5C"/>
      <w:shd w:val="clear" w:color="auto" w:fill="E1DFDD"/>
    </w:rPr>
  </w:style>
  <w:style w:type="character" w:customStyle="1" w:styleId="aff9">
    <w:name w:val="Символ сноски"/>
    <w:qFormat/>
    <w:rsid w:val="008C7BDB"/>
  </w:style>
  <w:style w:type="character" w:customStyle="1" w:styleId="affa">
    <w:name w:val="Символ концевой сноски"/>
    <w:qFormat/>
    <w:rsid w:val="008C7BDB"/>
  </w:style>
  <w:style w:type="paragraph" w:customStyle="1" w:styleId="affb">
    <w:name w:val="Заголовок"/>
    <w:basedOn w:val="1"/>
    <w:next w:val="affc"/>
    <w:qFormat/>
    <w:rsid w:val="008C7BD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c">
    <w:name w:val="Body Text"/>
    <w:basedOn w:val="1"/>
    <w:link w:val="26"/>
    <w:rsid w:val="008C7BDB"/>
    <w:pPr>
      <w:spacing w:after="0" w:line="240" w:lineRule="auto"/>
    </w:pPr>
    <w:rPr>
      <w:rFonts w:ascii="Times New Roman" w:hAnsi="Times New Roman"/>
    </w:rPr>
  </w:style>
  <w:style w:type="character" w:customStyle="1" w:styleId="26">
    <w:name w:val="Основной текст Знак2"/>
    <w:basedOn w:val="a0"/>
    <w:link w:val="affc"/>
    <w:rsid w:val="008C7BDB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ffd">
    <w:name w:val="List"/>
    <w:basedOn w:val="1"/>
    <w:uiPriority w:val="99"/>
    <w:rsid w:val="008C7BDB"/>
    <w:pPr>
      <w:spacing w:after="0" w:line="240" w:lineRule="auto"/>
      <w:ind w:left="283" w:hanging="283"/>
      <w:contextualSpacing/>
    </w:pPr>
    <w:rPr>
      <w:rFonts w:ascii="Times New Roman" w:hAnsi="Times New Roman"/>
    </w:rPr>
  </w:style>
  <w:style w:type="paragraph" w:customStyle="1" w:styleId="Caption">
    <w:name w:val="Caption"/>
    <w:basedOn w:val="1"/>
    <w:qFormat/>
    <w:rsid w:val="008C7BDB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17">
    <w:name w:val="index 1"/>
    <w:basedOn w:val="a"/>
    <w:next w:val="a"/>
    <w:autoRedefine/>
    <w:uiPriority w:val="99"/>
    <w:semiHidden/>
    <w:unhideWhenUsed/>
    <w:rsid w:val="008C7BDB"/>
    <w:pPr>
      <w:ind w:left="200" w:hanging="200"/>
    </w:pPr>
  </w:style>
  <w:style w:type="paragraph" w:styleId="affe">
    <w:name w:val="index heading"/>
    <w:basedOn w:val="1"/>
    <w:qFormat/>
    <w:rsid w:val="008C7BDB"/>
    <w:pPr>
      <w:suppressLineNumbers/>
    </w:pPr>
    <w:rPr>
      <w:rFonts w:ascii="PT Astra Serif" w:hAnsi="PT Astra Serif" w:cs="Noto Sans Devanagari"/>
    </w:rPr>
  </w:style>
  <w:style w:type="paragraph" w:styleId="21">
    <w:name w:val="Body Text 2"/>
    <w:basedOn w:val="1"/>
    <w:link w:val="20"/>
    <w:qFormat/>
    <w:rsid w:val="008C7BDB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uiPriority w:val="99"/>
    <w:semiHidden/>
    <w:rsid w:val="008C7BD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">
    <w:name w:val="Колонтитул"/>
    <w:basedOn w:val="1"/>
    <w:qFormat/>
    <w:rsid w:val="008C7BDB"/>
  </w:style>
  <w:style w:type="paragraph" w:customStyle="1" w:styleId="Footer">
    <w:name w:val="Footer"/>
    <w:basedOn w:val="1"/>
    <w:uiPriority w:val="99"/>
    <w:rsid w:val="008C7BD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8">
    <w:name w:val="Обычный (Интернет)1"/>
    <w:basedOn w:val="1"/>
    <w:qFormat/>
    <w:rsid w:val="008C7BDB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FootnoteText">
    <w:name w:val="Footnote Text"/>
    <w:basedOn w:val="1"/>
    <w:uiPriority w:val="99"/>
    <w:qFormat/>
    <w:rsid w:val="008C7BD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31">
    <w:name w:val="List Bullet 3"/>
    <w:aliases w:val="Основной текст с отступом 2 Знак1,Маркированный список 3 Знак Знак,Основной текст с отступом 2 Знак1 Знак Знак"/>
    <w:basedOn w:val="1"/>
    <w:rsid w:val="008C7BD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customStyle="1" w:styleId="TOC1">
    <w:name w:val="TOC 1"/>
    <w:basedOn w:val="1"/>
    <w:next w:val="1"/>
    <w:autoRedefine/>
    <w:uiPriority w:val="39"/>
    <w:rsid w:val="008C7BD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customStyle="1" w:styleId="TOC2">
    <w:name w:val="TOC 2"/>
    <w:basedOn w:val="1"/>
    <w:next w:val="1"/>
    <w:autoRedefine/>
    <w:uiPriority w:val="39"/>
    <w:rsid w:val="008C7BD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TOC3">
    <w:name w:val="TOC 3"/>
    <w:basedOn w:val="1"/>
    <w:next w:val="1"/>
    <w:link w:val="30"/>
    <w:autoRedefine/>
    <w:uiPriority w:val="99"/>
    <w:rsid w:val="008C7BDB"/>
    <w:pPr>
      <w:spacing w:after="0" w:line="240" w:lineRule="auto"/>
      <w:ind w:left="480"/>
    </w:pPr>
    <w:rPr>
      <w:rFonts w:ascii="Times New Roman" w:eastAsiaTheme="minorHAnsi" w:hAnsi="Times New Roman" w:cstheme="minorBidi"/>
      <w:i/>
      <w:iCs/>
      <w:sz w:val="23"/>
      <w:szCs w:val="23"/>
      <w:lang w:eastAsia="en-US" w:bidi="ar-SA"/>
    </w:rPr>
  </w:style>
  <w:style w:type="paragraph" w:styleId="afff0">
    <w:name w:val="List Paragraph"/>
    <w:basedOn w:val="1"/>
    <w:uiPriority w:val="34"/>
    <w:qFormat/>
    <w:rsid w:val="008C7BDB"/>
    <w:pPr>
      <w:spacing w:before="120" w:after="120" w:line="240" w:lineRule="auto"/>
      <w:ind w:left="708"/>
    </w:pPr>
    <w:rPr>
      <w:rFonts w:ascii="Times New Roman" w:hAnsi="Times New Roman"/>
    </w:rPr>
  </w:style>
  <w:style w:type="paragraph" w:styleId="afff1">
    <w:name w:val="Balloon Text"/>
    <w:basedOn w:val="1"/>
    <w:link w:val="19"/>
    <w:uiPriority w:val="99"/>
    <w:qFormat/>
    <w:rsid w:val="008C7BD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19">
    <w:name w:val="Текст выноски Знак1"/>
    <w:basedOn w:val="a0"/>
    <w:link w:val="afff1"/>
    <w:uiPriority w:val="99"/>
    <w:rsid w:val="008C7BDB"/>
    <w:rPr>
      <w:rFonts w:ascii="Segoe UI" w:eastAsia="Times New Roman" w:hAnsi="Segoe UI" w:cs="Lohit Hindi"/>
      <w:sz w:val="18"/>
      <w:szCs w:val="18"/>
      <w:lang w:eastAsia="zh-CN" w:bidi="hi-IN"/>
    </w:rPr>
  </w:style>
  <w:style w:type="paragraph" w:customStyle="1" w:styleId="ConsPlusNormal">
    <w:name w:val="ConsPlusNormal"/>
    <w:uiPriority w:val="99"/>
    <w:qFormat/>
    <w:rsid w:val="008C7BD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">
    <w:name w:val="Header"/>
    <w:basedOn w:val="1"/>
    <w:uiPriority w:val="99"/>
    <w:unhideWhenUsed/>
    <w:rsid w:val="008C7B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fff2">
    <w:name w:val="annotation text"/>
    <w:basedOn w:val="1"/>
    <w:link w:val="27"/>
    <w:uiPriority w:val="99"/>
    <w:unhideWhenUsed/>
    <w:qFormat/>
    <w:rsid w:val="008C7BDB"/>
    <w:pPr>
      <w:spacing w:after="0" w:line="240" w:lineRule="auto"/>
    </w:pPr>
    <w:rPr>
      <w:sz w:val="20"/>
      <w:szCs w:val="20"/>
    </w:rPr>
  </w:style>
  <w:style w:type="character" w:customStyle="1" w:styleId="27">
    <w:name w:val="Текст примечания Знак2"/>
    <w:basedOn w:val="a0"/>
    <w:link w:val="afff2"/>
    <w:uiPriority w:val="99"/>
    <w:rsid w:val="008C7BDB"/>
    <w:rPr>
      <w:rFonts w:ascii="Liberation Serif" w:eastAsia="Times New Roman" w:hAnsi="Liberation Serif" w:cs="Lohit Hindi"/>
      <w:sz w:val="20"/>
      <w:szCs w:val="20"/>
      <w:lang w:eastAsia="zh-CN" w:bidi="hi-IN"/>
    </w:rPr>
  </w:style>
  <w:style w:type="paragraph" w:styleId="afff3">
    <w:name w:val="annotation subject"/>
    <w:basedOn w:val="afff2"/>
    <w:next w:val="afff2"/>
    <w:link w:val="28"/>
    <w:uiPriority w:val="99"/>
    <w:unhideWhenUsed/>
    <w:qFormat/>
    <w:rsid w:val="008C7BDB"/>
    <w:rPr>
      <w:rFonts w:ascii="Times New Roman" w:hAnsi="Times New Roman"/>
      <w:b/>
      <w:bCs/>
    </w:rPr>
  </w:style>
  <w:style w:type="character" w:customStyle="1" w:styleId="28">
    <w:name w:val="Тема примечания Знак2"/>
    <w:basedOn w:val="27"/>
    <w:link w:val="afff3"/>
    <w:uiPriority w:val="99"/>
    <w:rsid w:val="008C7BDB"/>
    <w:rPr>
      <w:rFonts w:ascii="Times New Roman" w:hAnsi="Times New Roman"/>
      <w:b/>
      <w:bCs/>
    </w:rPr>
  </w:style>
  <w:style w:type="paragraph" w:styleId="29">
    <w:name w:val="Body Text Indent 2"/>
    <w:aliases w:val="Маркированный список 3 Знак,Основной текст с отступом 2 Знак1 Знак,Маркированный список 3 Знак Знак Знак,Основной текст с отступом 2 Знак1 Знак Знак Знак"/>
    <w:basedOn w:val="1"/>
    <w:link w:val="220"/>
    <w:qFormat/>
    <w:rsid w:val="008C7BDB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0">
    <w:name w:val="Основной текст с отступом 2 Знак2"/>
    <w:aliases w:val="Маркированный список 3 Знак Знак1,Основной текст с отступом 2 Знак1 Знак Знак1,Маркированный список 3 Знак Знак Знак Знак,Основной текст с отступом 2 Знак1 Знак Знак Знак Знак"/>
    <w:basedOn w:val="a0"/>
    <w:link w:val="29"/>
    <w:uiPriority w:val="99"/>
    <w:semiHidden/>
    <w:rsid w:val="008C7BD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fff4">
    <w:name w:val="Внимание"/>
    <w:basedOn w:val="1"/>
    <w:next w:val="1"/>
    <w:uiPriority w:val="99"/>
    <w:qFormat/>
    <w:rsid w:val="008C7BDB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5">
    <w:name w:val="Внимание: криминал!!"/>
    <w:basedOn w:val="afff4"/>
    <w:next w:val="1"/>
    <w:uiPriority w:val="99"/>
    <w:qFormat/>
    <w:rsid w:val="008C7BDB"/>
  </w:style>
  <w:style w:type="paragraph" w:customStyle="1" w:styleId="afff6">
    <w:name w:val="Внимание: недобросовестность!"/>
    <w:basedOn w:val="afff4"/>
    <w:next w:val="1"/>
    <w:uiPriority w:val="99"/>
    <w:qFormat/>
    <w:rsid w:val="008C7BDB"/>
  </w:style>
  <w:style w:type="paragraph" w:customStyle="1" w:styleId="afff7">
    <w:name w:val="Дочерний элемент списка"/>
    <w:basedOn w:val="1"/>
    <w:next w:val="1"/>
    <w:uiPriority w:val="99"/>
    <w:qFormat/>
    <w:rsid w:val="008C7BDB"/>
    <w:pPr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8">
    <w:name w:val="Основное меню (преемственное)"/>
    <w:basedOn w:val="1"/>
    <w:next w:val="1"/>
    <w:uiPriority w:val="99"/>
    <w:qFormat/>
    <w:rsid w:val="008C7BDB"/>
    <w:pPr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a">
    <w:name w:val="Заголовок1"/>
    <w:basedOn w:val="afff8"/>
    <w:next w:val="1"/>
    <w:uiPriority w:val="99"/>
    <w:qFormat/>
    <w:rsid w:val="008C7BDB"/>
    <w:rPr>
      <w:b/>
      <w:bCs/>
      <w:color w:val="0058A9"/>
      <w:shd w:val="clear" w:color="auto" w:fill="ECE9D8"/>
    </w:rPr>
  </w:style>
  <w:style w:type="paragraph" w:customStyle="1" w:styleId="afff9">
    <w:name w:val="Заголовок группы контролов"/>
    <w:basedOn w:val="1"/>
    <w:next w:val="1"/>
    <w:uiPriority w:val="99"/>
    <w:qFormat/>
    <w:rsid w:val="008C7BDB"/>
    <w:pPr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</w:rPr>
  </w:style>
  <w:style w:type="paragraph" w:customStyle="1" w:styleId="afffa">
    <w:name w:val="Заголовок для информации об изменениях"/>
    <w:basedOn w:val="Heading1"/>
    <w:next w:val="1"/>
    <w:uiPriority w:val="99"/>
    <w:qFormat/>
    <w:rsid w:val="008C7BDB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1"/>
    <w:next w:val="1"/>
    <w:uiPriority w:val="99"/>
    <w:qFormat/>
    <w:rsid w:val="008C7BDB"/>
    <w:pPr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c">
    <w:name w:val="Заголовок статьи"/>
    <w:basedOn w:val="1"/>
    <w:next w:val="1"/>
    <w:uiPriority w:val="99"/>
    <w:qFormat/>
    <w:rsid w:val="008C7BDB"/>
    <w:pPr>
      <w:spacing w:after="0" w:line="360" w:lineRule="auto"/>
      <w:ind w:left="1612" w:hanging="892"/>
      <w:jc w:val="both"/>
    </w:pPr>
    <w:rPr>
      <w:rFonts w:ascii="Times New Roman" w:hAnsi="Times New Roman"/>
    </w:rPr>
  </w:style>
  <w:style w:type="paragraph" w:customStyle="1" w:styleId="afffd">
    <w:name w:val="Заголовок ЭР (левое окно)"/>
    <w:basedOn w:val="1"/>
    <w:next w:val="1"/>
    <w:uiPriority w:val="99"/>
    <w:qFormat/>
    <w:rsid w:val="008C7BDB"/>
    <w:pPr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e">
    <w:name w:val="Заголовок ЭР (правое окно)"/>
    <w:basedOn w:val="afffd"/>
    <w:next w:val="1"/>
    <w:uiPriority w:val="99"/>
    <w:qFormat/>
    <w:rsid w:val="008C7BDB"/>
    <w:pPr>
      <w:spacing w:after="0"/>
      <w:jc w:val="left"/>
    </w:pPr>
  </w:style>
  <w:style w:type="paragraph" w:customStyle="1" w:styleId="affff">
    <w:name w:val="Интерактивный заголовок"/>
    <w:basedOn w:val="1a"/>
    <w:next w:val="1"/>
    <w:uiPriority w:val="99"/>
    <w:qFormat/>
    <w:rsid w:val="008C7BDB"/>
    <w:rPr>
      <w:u w:val="single"/>
    </w:rPr>
  </w:style>
  <w:style w:type="paragraph" w:customStyle="1" w:styleId="affff0">
    <w:name w:val="Текст информации об изменениях"/>
    <w:basedOn w:val="1"/>
    <w:next w:val="1"/>
    <w:uiPriority w:val="99"/>
    <w:qFormat/>
    <w:rsid w:val="008C7BDB"/>
    <w:pPr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f1">
    <w:name w:val="Информация об изменениях"/>
    <w:basedOn w:val="affff0"/>
    <w:next w:val="1"/>
    <w:uiPriority w:val="99"/>
    <w:qFormat/>
    <w:rsid w:val="008C7BD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2">
    <w:name w:val="Текст (справка)"/>
    <w:basedOn w:val="1"/>
    <w:next w:val="1"/>
    <w:uiPriority w:val="99"/>
    <w:qFormat/>
    <w:rsid w:val="008C7BDB"/>
    <w:pPr>
      <w:spacing w:after="0" w:line="360" w:lineRule="auto"/>
      <w:ind w:left="170" w:right="170"/>
    </w:pPr>
    <w:rPr>
      <w:rFonts w:ascii="Times New Roman" w:hAnsi="Times New Roman"/>
    </w:rPr>
  </w:style>
  <w:style w:type="paragraph" w:customStyle="1" w:styleId="affff3">
    <w:name w:val="Комментарий"/>
    <w:basedOn w:val="affff2"/>
    <w:next w:val="1"/>
    <w:uiPriority w:val="99"/>
    <w:qFormat/>
    <w:rsid w:val="008C7B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4">
    <w:name w:val="Информация об изменениях документа"/>
    <w:basedOn w:val="affff3"/>
    <w:next w:val="1"/>
    <w:uiPriority w:val="99"/>
    <w:qFormat/>
    <w:rsid w:val="008C7BDB"/>
    <w:rPr>
      <w:i/>
      <w:iCs/>
    </w:rPr>
  </w:style>
  <w:style w:type="paragraph" w:customStyle="1" w:styleId="affff5">
    <w:name w:val="Текст (лев. подпись)"/>
    <w:basedOn w:val="1"/>
    <w:next w:val="1"/>
    <w:uiPriority w:val="99"/>
    <w:qFormat/>
    <w:rsid w:val="008C7BDB"/>
    <w:pPr>
      <w:spacing w:after="0" w:line="360" w:lineRule="auto"/>
    </w:pPr>
    <w:rPr>
      <w:rFonts w:ascii="Times New Roman" w:hAnsi="Times New Roman"/>
    </w:rPr>
  </w:style>
  <w:style w:type="paragraph" w:customStyle="1" w:styleId="affff6">
    <w:name w:val="Колонтитул (левый)"/>
    <w:basedOn w:val="affff5"/>
    <w:next w:val="1"/>
    <w:uiPriority w:val="99"/>
    <w:qFormat/>
    <w:rsid w:val="008C7BDB"/>
    <w:rPr>
      <w:sz w:val="14"/>
      <w:szCs w:val="14"/>
    </w:rPr>
  </w:style>
  <w:style w:type="paragraph" w:customStyle="1" w:styleId="affff7">
    <w:name w:val="Текст (прав. подпись)"/>
    <w:basedOn w:val="1"/>
    <w:next w:val="1"/>
    <w:uiPriority w:val="99"/>
    <w:qFormat/>
    <w:rsid w:val="008C7BDB"/>
    <w:pPr>
      <w:spacing w:after="0" w:line="360" w:lineRule="auto"/>
      <w:jc w:val="right"/>
    </w:pPr>
    <w:rPr>
      <w:rFonts w:ascii="Times New Roman" w:hAnsi="Times New Roman"/>
    </w:rPr>
  </w:style>
  <w:style w:type="paragraph" w:customStyle="1" w:styleId="affff8">
    <w:name w:val="Колонтитул (правый)"/>
    <w:basedOn w:val="affff7"/>
    <w:next w:val="1"/>
    <w:uiPriority w:val="99"/>
    <w:qFormat/>
    <w:rsid w:val="008C7BDB"/>
    <w:rPr>
      <w:sz w:val="14"/>
      <w:szCs w:val="14"/>
    </w:rPr>
  </w:style>
  <w:style w:type="paragraph" w:customStyle="1" w:styleId="affff9">
    <w:name w:val="Комментарий пользователя"/>
    <w:basedOn w:val="affff3"/>
    <w:next w:val="1"/>
    <w:uiPriority w:val="99"/>
    <w:qFormat/>
    <w:rsid w:val="008C7BDB"/>
    <w:pPr>
      <w:jc w:val="left"/>
    </w:pPr>
    <w:rPr>
      <w:shd w:val="clear" w:color="auto" w:fill="FFDFE0"/>
    </w:rPr>
  </w:style>
  <w:style w:type="paragraph" w:customStyle="1" w:styleId="affffa">
    <w:name w:val="Куда обратиться?"/>
    <w:basedOn w:val="afff4"/>
    <w:next w:val="1"/>
    <w:uiPriority w:val="99"/>
    <w:qFormat/>
    <w:rsid w:val="008C7BDB"/>
  </w:style>
  <w:style w:type="paragraph" w:customStyle="1" w:styleId="affffb">
    <w:name w:val="Моноширинный"/>
    <w:basedOn w:val="1"/>
    <w:next w:val="1"/>
    <w:uiPriority w:val="99"/>
    <w:qFormat/>
    <w:rsid w:val="008C7BDB"/>
    <w:pPr>
      <w:spacing w:after="0" w:line="360" w:lineRule="auto"/>
    </w:pPr>
    <w:rPr>
      <w:rFonts w:ascii="Courier New" w:hAnsi="Courier New" w:cs="Courier New"/>
    </w:rPr>
  </w:style>
  <w:style w:type="paragraph" w:customStyle="1" w:styleId="affffc">
    <w:name w:val="Напишите нам"/>
    <w:basedOn w:val="1"/>
    <w:next w:val="1"/>
    <w:uiPriority w:val="99"/>
    <w:qFormat/>
    <w:rsid w:val="008C7BDB"/>
    <w:pPr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d">
    <w:name w:val="Необходимые документы"/>
    <w:basedOn w:val="afff4"/>
    <w:next w:val="1"/>
    <w:uiPriority w:val="99"/>
    <w:qFormat/>
    <w:rsid w:val="008C7BDB"/>
    <w:pPr>
      <w:ind w:firstLine="118"/>
    </w:pPr>
  </w:style>
  <w:style w:type="paragraph" w:customStyle="1" w:styleId="affffe">
    <w:name w:val="Нормальный (таблица)"/>
    <w:basedOn w:val="1"/>
    <w:next w:val="1"/>
    <w:uiPriority w:val="99"/>
    <w:qFormat/>
    <w:rsid w:val="008C7BDB"/>
    <w:pPr>
      <w:spacing w:after="0" w:line="360" w:lineRule="auto"/>
      <w:jc w:val="both"/>
    </w:pPr>
    <w:rPr>
      <w:rFonts w:ascii="Times New Roman" w:hAnsi="Times New Roman"/>
    </w:rPr>
  </w:style>
  <w:style w:type="paragraph" w:customStyle="1" w:styleId="afffff">
    <w:name w:val="Таблицы (моноширинный)"/>
    <w:basedOn w:val="1"/>
    <w:next w:val="1"/>
    <w:uiPriority w:val="99"/>
    <w:qFormat/>
    <w:rsid w:val="008C7BDB"/>
    <w:pPr>
      <w:spacing w:after="0" w:line="360" w:lineRule="auto"/>
    </w:pPr>
    <w:rPr>
      <w:rFonts w:ascii="Courier New" w:hAnsi="Courier New" w:cs="Courier New"/>
    </w:rPr>
  </w:style>
  <w:style w:type="paragraph" w:customStyle="1" w:styleId="afffff0">
    <w:name w:val="Оглавление"/>
    <w:basedOn w:val="afffff"/>
    <w:next w:val="1"/>
    <w:uiPriority w:val="99"/>
    <w:qFormat/>
    <w:rsid w:val="008C7BDB"/>
    <w:pPr>
      <w:ind w:left="140"/>
    </w:pPr>
  </w:style>
  <w:style w:type="paragraph" w:customStyle="1" w:styleId="afffff1">
    <w:name w:val="Переменная часть"/>
    <w:basedOn w:val="afff8"/>
    <w:next w:val="1"/>
    <w:uiPriority w:val="99"/>
    <w:qFormat/>
    <w:rsid w:val="008C7BDB"/>
    <w:rPr>
      <w:sz w:val="18"/>
      <w:szCs w:val="18"/>
    </w:rPr>
  </w:style>
  <w:style w:type="paragraph" w:customStyle="1" w:styleId="afffff2">
    <w:name w:val="Подвал для информации об изменениях"/>
    <w:basedOn w:val="Heading1"/>
    <w:next w:val="1"/>
    <w:uiPriority w:val="99"/>
    <w:qFormat/>
    <w:rsid w:val="008C7BDB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f3">
    <w:name w:val="Подзаголовок для информации об изменениях"/>
    <w:basedOn w:val="affff0"/>
    <w:next w:val="1"/>
    <w:uiPriority w:val="99"/>
    <w:qFormat/>
    <w:rsid w:val="008C7BDB"/>
    <w:rPr>
      <w:b/>
      <w:bCs/>
    </w:rPr>
  </w:style>
  <w:style w:type="paragraph" w:customStyle="1" w:styleId="afffff4">
    <w:name w:val="Подчёркнуный текст"/>
    <w:basedOn w:val="1"/>
    <w:next w:val="1"/>
    <w:uiPriority w:val="99"/>
    <w:qFormat/>
    <w:rsid w:val="008C7BDB"/>
    <w:pPr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5">
    <w:name w:val="Постоянная часть"/>
    <w:basedOn w:val="afff8"/>
    <w:next w:val="1"/>
    <w:uiPriority w:val="99"/>
    <w:qFormat/>
    <w:rsid w:val="008C7BDB"/>
    <w:rPr>
      <w:sz w:val="20"/>
      <w:szCs w:val="20"/>
    </w:rPr>
  </w:style>
  <w:style w:type="paragraph" w:customStyle="1" w:styleId="afffff6">
    <w:name w:val="Прижатый влево"/>
    <w:basedOn w:val="1"/>
    <w:next w:val="1"/>
    <w:uiPriority w:val="99"/>
    <w:qFormat/>
    <w:rsid w:val="008C7BDB"/>
    <w:pPr>
      <w:spacing w:after="0" w:line="360" w:lineRule="auto"/>
    </w:pPr>
    <w:rPr>
      <w:rFonts w:ascii="Times New Roman" w:hAnsi="Times New Roman"/>
    </w:rPr>
  </w:style>
  <w:style w:type="paragraph" w:customStyle="1" w:styleId="afffff7">
    <w:name w:val="Пример."/>
    <w:basedOn w:val="afff4"/>
    <w:next w:val="1"/>
    <w:uiPriority w:val="99"/>
    <w:qFormat/>
    <w:rsid w:val="008C7BDB"/>
  </w:style>
  <w:style w:type="paragraph" w:customStyle="1" w:styleId="afffff8">
    <w:name w:val="Примечание."/>
    <w:basedOn w:val="afff4"/>
    <w:next w:val="1"/>
    <w:uiPriority w:val="99"/>
    <w:qFormat/>
    <w:rsid w:val="008C7BDB"/>
  </w:style>
  <w:style w:type="paragraph" w:customStyle="1" w:styleId="afffff9">
    <w:name w:val="Словарная статья"/>
    <w:basedOn w:val="1"/>
    <w:next w:val="1"/>
    <w:uiPriority w:val="99"/>
    <w:qFormat/>
    <w:rsid w:val="008C7BDB"/>
    <w:pPr>
      <w:spacing w:after="0" w:line="360" w:lineRule="auto"/>
      <w:ind w:right="118"/>
      <w:jc w:val="both"/>
    </w:pPr>
    <w:rPr>
      <w:rFonts w:ascii="Times New Roman" w:hAnsi="Times New Roman"/>
    </w:rPr>
  </w:style>
  <w:style w:type="paragraph" w:customStyle="1" w:styleId="afffffa">
    <w:name w:val="Ссылка на официальную публикацию"/>
    <w:basedOn w:val="1"/>
    <w:next w:val="1"/>
    <w:uiPriority w:val="99"/>
    <w:qFormat/>
    <w:rsid w:val="008C7BDB"/>
    <w:pPr>
      <w:spacing w:after="0" w:line="360" w:lineRule="auto"/>
      <w:ind w:firstLine="720"/>
      <w:jc w:val="both"/>
    </w:pPr>
    <w:rPr>
      <w:rFonts w:ascii="Times New Roman" w:hAnsi="Times New Roman"/>
    </w:rPr>
  </w:style>
  <w:style w:type="paragraph" w:customStyle="1" w:styleId="afffffb">
    <w:name w:val="Текст в таблице"/>
    <w:basedOn w:val="affffe"/>
    <w:next w:val="1"/>
    <w:uiPriority w:val="99"/>
    <w:qFormat/>
    <w:rsid w:val="008C7BDB"/>
    <w:pPr>
      <w:ind w:firstLine="500"/>
    </w:pPr>
  </w:style>
  <w:style w:type="paragraph" w:customStyle="1" w:styleId="afffffc">
    <w:name w:val="Текст ЭР (см. также)"/>
    <w:basedOn w:val="1"/>
    <w:next w:val="1"/>
    <w:uiPriority w:val="99"/>
    <w:qFormat/>
    <w:rsid w:val="008C7BDB"/>
    <w:pPr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d">
    <w:name w:val="Технический комментарий"/>
    <w:basedOn w:val="1"/>
    <w:next w:val="1"/>
    <w:uiPriority w:val="99"/>
    <w:qFormat/>
    <w:rsid w:val="008C7BDB"/>
    <w:pPr>
      <w:spacing w:after="0" w:line="360" w:lineRule="auto"/>
    </w:pPr>
    <w:rPr>
      <w:rFonts w:ascii="Times New Roman" w:hAnsi="Times New Roman"/>
      <w:color w:val="463F31"/>
      <w:shd w:val="clear" w:color="auto" w:fill="FFFFA6"/>
    </w:rPr>
  </w:style>
  <w:style w:type="paragraph" w:customStyle="1" w:styleId="afffffe">
    <w:name w:val="Формула"/>
    <w:basedOn w:val="1"/>
    <w:next w:val="1"/>
    <w:uiPriority w:val="99"/>
    <w:qFormat/>
    <w:rsid w:val="008C7BDB"/>
    <w:pPr>
      <w:spacing w:before="240" w:after="240" w:line="360" w:lineRule="auto"/>
      <w:ind w:left="420" w:right="420" w:firstLine="300"/>
      <w:jc w:val="both"/>
    </w:pPr>
    <w:rPr>
      <w:rFonts w:ascii="Times New Roman" w:hAnsi="Times New Roman"/>
      <w:shd w:val="clear" w:color="auto" w:fill="F5F3DA"/>
    </w:rPr>
  </w:style>
  <w:style w:type="paragraph" w:customStyle="1" w:styleId="affffff">
    <w:name w:val="Центрированный (таблица)"/>
    <w:basedOn w:val="affffe"/>
    <w:next w:val="1"/>
    <w:uiPriority w:val="99"/>
    <w:qFormat/>
    <w:rsid w:val="008C7BDB"/>
    <w:pPr>
      <w:jc w:val="center"/>
    </w:pPr>
  </w:style>
  <w:style w:type="paragraph" w:customStyle="1" w:styleId="-0">
    <w:name w:val="ЭР-содержание (правое окно)"/>
    <w:basedOn w:val="1"/>
    <w:next w:val="1"/>
    <w:uiPriority w:val="99"/>
    <w:qFormat/>
    <w:rsid w:val="008C7BDB"/>
    <w:pPr>
      <w:spacing w:before="300" w:after="0" w:line="360" w:lineRule="auto"/>
    </w:pPr>
    <w:rPr>
      <w:rFonts w:ascii="Times New Roman" w:hAnsi="Times New Roman"/>
    </w:rPr>
  </w:style>
  <w:style w:type="paragraph" w:customStyle="1" w:styleId="Default">
    <w:name w:val="Default"/>
    <w:qFormat/>
    <w:rsid w:val="008C7BD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OC4">
    <w:name w:val="TOC 4"/>
    <w:basedOn w:val="1"/>
    <w:next w:val="1"/>
    <w:link w:val="aff8"/>
    <w:autoRedefine/>
    <w:rsid w:val="008C7BDB"/>
    <w:pPr>
      <w:spacing w:after="0" w:line="240" w:lineRule="auto"/>
      <w:ind w:left="720"/>
    </w:pPr>
    <w:rPr>
      <w:rFonts w:asciiTheme="minorHAnsi" w:eastAsia="Calibri" w:hAnsiTheme="minorHAnsi" w:cs="Calibri"/>
      <w:spacing w:val="2"/>
      <w:sz w:val="22"/>
      <w:szCs w:val="22"/>
      <w:lang w:eastAsia="en-US" w:bidi="ar-SA"/>
    </w:rPr>
  </w:style>
  <w:style w:type="paragraph" w:customStyle="1" w:styleId="TOC5">
    <w:name w:val="TOC 5"/>
    <w:basedOn w:val="1"/>
    <w:next w:val="1"/>
    <w:link w:val="5"/>
    <w:autoRedefine/>
    <w:rsid w:val="008C7BDB"/>
    <w:pPr>
      <w:spacing w:after="0" w:line="240" w:lineRule="auto"/>
      <w:ind w:left="960"/>
    </w:pPr>
    <w:rPr>
      <w:rFonts w:ascii="Times New Roman" w:eastAsiaTheme="minorHAnsi" w:hAnsi="Times New Roman" w:cstheme="minorBidi"/>
      <w:b/>
      <w:bCs/>
      <w:sz w:val="22"/>
      <w:szCs w:val="22"/>
      <w:lang w:eastAsia="en-US" w:bidi="ar-SA"/>
    </w:rPr>
  </w:style>
  <w:style w:type="paragraph" w:customStyle="1" w:styleId="TOC6">
    <w:name w:val="TOC 6"/>
    <w:basedOn w:val="1"/>
    <w:next w:val="1"/>
    <w:autoRedefine/>
    <w:rsid w:val="008C7BDB"/>
    <w:pPr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TOC7">
    <w:name w:val="TOC 7"/>
    <w:basedOn w:val="1"/>
    <w:next w:val="1"/>
    <w:autoRedefine/>
    <w:rsid w:val="008C7BDB"/>
    <w:pPr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TOC8">
    <w:name w:val="TOC 8"/>
    <w:basedOn w:val="1"/>
    <w:next w:val="1"/>
    <w:autoRedefine/>
    <w:rsid w:val="008C7BDB"/>
    <w:pPr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TOC9">
    <w:name w:val="TOC 9"/>
    <w:basedOn w:val="1"/>
    <w:next w:val="1"/>
    <w:autoRedefine/>
    <w:rsid w:val="008C7BD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EndnoteText">
    <w:name w:val="Endnote Text"/>
    <w:basedOn w:val="1"/>
    <w:uiPriority w:val="99"/>
    <w:semiHidden/>
    <w:unhideWhenUsed/>
    <w:rsid w:val="008C7BDB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1"/>
    <w:uiPriority w:val="1"/>
    <w:qFormat/>
    <w:rsid w:val="008C7BDB"/>
    <w:pPr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ffffff0">
    <w:name w:val="Normal (Web)"/>
    <w:basedOn w:val="1"/>
    <w:uiPriority w:val="99"/>
    <w:qFormat/>
    <w:rsid w:val="008C7BDB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ffffff1">
    <w:name w:val="Subtitle"/>
    <w:basedOn w:val="1"/>
    <w:next w:val="1"/>
    <w:link w:val="1b"/>
    <w:uiPriority w:val="99"/>
    <w:qFormat/>
    <w:rsid w:val="008C7BDB"/>
    <w:pPr>
      <w:spacing w:after="60" w:line="240" w:lineRule="auto"/>
      <w:jc w:val="center"/>
      <w:outlineLvl w:val="1"/>
    </w:pPr>
    <w:rPr>
      <w:rFonts w:ascii="Cambria" w:hAnsi="Cambria"/>
    </w:rPr>
  </w:style>
  <w:style w:type="character" w:customStyle="1" w:styleId="1b">
    <w:name w:val="Подзаголовок Знак1"/>
    <w:basedOn w:val="a0"/>
    <w:link w:val="affffff1"/>
    <w:uiPriority w:val="99"/>
    <w:rsid w:val="008C7BDB"/>
    <w:rPr>
      <w:rFonts w:ascii="Cambria" w:eastAsia="Times New Roman" w:hAnsi="Cambria" w:cs="Lohit Hindi"/>
      <w:sz w:val="24"/>
      <w:szCs w:val="24"/>
      <w:lang w:eastAsia="zh-CN" w:bidi="hi-IN"/>
    </w:rPr>
  </w:style>
  <w:style w:type="paragraph" w:customStyle="1" w:styleId="211">
    <w:name w:val="Основной текст 21"/>
    <w:basedOn w:val="1"/>
    <w:qFormat/>
    <w:rsid w:val="008C7BDB"/>
    <w:pPr>
      <w:spacing w:after="0" w:line="240" w:lineRule="auto"/>
      <w:ind w:left="567"/>
    </w:pPr>
    <w:rPr>
      <w:rFonts w:ascii="Arial" w:hAnsi="Arial"/>
      <w:szCs w:val="20"/>
    </w:rPr>
  </w:style>
  <w:style w:type="paragraph" w:styleId="affffff2">
    <w:name w:val="No Spacing"/>
    <w:uiPriority w:val="99"/>
    <w:qFormat/>
    <w:rsid w:val="008C7BDB"/>
    <w:pPr>
      <w:suppressAutoHyphens/>
      <w:spacing w:after="0" w:line="240" w:lineRule="auto"/>
    </w:pPr>
    <w:rPr>
      <w:rFonts w:ascii="Calibri" w:eastAsia="Calibri" w:hAnsi="Calibri" w:cs="Times New Roman"/>
    </w:rPr>
  </w:style>
  <w:style w:type="paragraph" w:customStyle="1" w:styleId="Style36">
    <w:name w:val="Style36"/>
    <w:basedOn w:val="1"/>
    <w:uiPriority w:val="99"/>
    <w:qFormat/>
    <w:rsid w:val="008C7BDB"/>
    <w:pPr>
      <w:spacing w:after="0" w:line="192" w:lineRule="exact"/>
      <w:jc w:val="both"/>
    </w:pPr>
    <w:rPr>
      <w:rFonts w:ascii="Times New Roman" w:hAnsi="Times New Roman"/>
    </w:rPr>
  </w:style>
  <w:style w:type="paragraph" w:customStyle="1" w:styleId="310">
    <w:name w:val="Основной текст с отступом 31"/>
    <w:basedOn w:val="1"/>
    <w:uiPriority w:val="99"/>
    <w:qFormat/>
    <w:rsid w:val="008C7BDB"/>
    <w:pPr>
      <w:spacing w:after="0" w:line="240" w:lineRule="auto"/>
      <w:ind w:firstLine="720"/>
    </w:pPr>
    <w:rPr>
      <w:rFonts w:ascii="Times New Roman" w:hAnsi="Times New Roman" w:cs="Calibri"/>
      <w:sz w:val="28"/>
      <w:szCs w:val="28"/>
    </w:rPr>
  </w:style>
  <w:style w:type="paragraph" w:customStyle="1" w:styleId="32">
    <w:name w:val="Основной текст (3)"/>
    <w:basedOn w:val="1"/>
    <w:uiPriority w:val="99"/>
    <w:qFormat/>
    <w:rsid w:val="008C7BDB"/>
    <w:pPr>
      <w:shd w:val="clear" w:color="auto" w:fill="FFFFFF"/>
      <w:spacing w:after="480" w:line="312" w:lineRule="exact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40">
    <w:name w:val="Основной текст4"/>
    <w:basedOn w:val="1"/>
    <w:qFormat/>
    <w:rsid w:val="008C7BDB"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Docsubtitle2">
    <w:name w:val="Doc subtitle2"/>
    <w:basedOn w:val="1"/>
    <w:link w:val="Docsubtitle2Char"/>
    <w:qFormat/>
    <w:rsid w:val="008C7BDB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 w:bidi="ar-SA"/>
    </w:rPr>
  </w:style>
  <w:style w:type="paragraph" w:customStyle="1" w:styleId="Doctitle">
    <w:name w:val="Doc title"/>
    <w:basedOn w:val="1"/>
    <w:qFormat/>
    <w:rsid w:val="008C7BDB"/>
    <w:pPr>
      <w:spacing w:after="0" w:line="240" w:lineRule="auto"/>
    </w:pPr>
    <w:rPr>
      <w:rFonts w:ascii="Arial" w:hAnsi="Arial"/>
      <w:b/>
      <w:sz w:val="40"/>
      <w:lang w:val="en-GB" w:eastAsia="en-US"/>
    </w:rPr>
  </w:style>
  <w:style w:type="paragraph" w:customStyle="1" w:styleId="pboth">
    <w:name w:val="pboth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western">
    <w:name w:val="western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headertext">
    <w:name w:val="headertext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formattext">
    <w:name w:val="formattext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txt">
    <w:name w:val="txt"/>
    <w:basedOn w:val="1"/>
    <w:qFormat/>
    <w:rsid w:val="008C7BDB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24">
    <w:name w:val="Основной текст (2)"/>
    <w:basedOn w:val="1"/>
    <w:link w:val="23"/>
    <w:qFormat/>
    <w:rsid w:val="008C7BDB"/>
    <w:pPr>
      <w:shd w:val="clear" w:color="auto" w:fill="FFFFFF"/>
      <w:spacing w:after="0" w:line="264" w:lineRule="auto"/>
      <w:jc w:val="both"/>
    </w:pPr>
    <w:rPr>
      <w:rFonts w:ascii="Georgia" w:eastAsia="Georgia" w:hAnsi="Georgia" w:cs="Georgia"/>
      <w:sz w:val="16"/>
      <w:szCs w:val="16"/>
    </w:rPr>
  </w:style>
  <w:style w:type="paragraph" w:customStyle="1" w:styleId="50">
    <w:name w:val="Основной текст (5)"/>
    <w:basedOn w:val="1"/>
    <w:qFormat/>
    <w:rsid w:val="008C7BDB"/>
    <w:pPr>
      <w:shd w:val="clear" w:color="auto" w:fill="FFFFFF"/>
      <w:spacing w:after="360" w:line="0" w:lineRule="atLeast"/>
    </w:pPr>
    <w:rPr>
      <w:rFonts w:ascii="Times New Roman" w:hAnsi="Times New Roman"/>
      <w:b/>
      <w:bCs/>
    </w:rPr>
  </w:style>
  <w:style w:type="paragraph" w:customStyle="1" w:styleId="affffff3">
    <w:name w:val="Содержимое врезки"/>
    <w:basedOn w:val="1"/>
    <w:qFormat/>
    <w:rsid w:val="008C7BDB"/>
  </w:style>
  <w:style w:type="table" w:styleId="affffff4">
    <w:name w:val="Table Grid"/>
    <w:basedOn w:val="a1"/>
    <w:uiPriority w:val="39"/>
    <w:rsid w:val="008C7BD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C7BDB"/>
    <w:pPr>
      <w:suppressAutoHyphens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yperlink" Target="https://www.studentlibrary.ru/book/ISBN9785970457597.html" TargetMode="External"/><Relationship Id="rId26" Type="http://schemas.openxmlformats.org/officeDocument/2006/relationships/hyperlink" Target="https://e.lanbook.com/book/18769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160133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e.lanbook.com/book/155673" TargetMode="External"/><Relationship Id="rId25" Type="http://schemas.openxmlformats.org/officeDocument/2006/relationships/hyperlink" Target="https://e.lanbook.com/book/1381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36179" TargetMode="External"/><Relationship Id="rId20" Type="http://schemas.openxmlformats.org/officeDocument/2006/relationships/hyperlink" Target="https://urait.ru/bcode/453012" TargetMode="External"/><Relationship Id="rId29" Type="http://schemas.openxmlformats.org/officeDocument/2006/relationships/hyperlink" Target="http://www.anatomy.tj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e.lanbook.com/book/1516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4378" TargetMode="External"/><Relationship Id="rId23" Type="http://schemas.openxmlformats.org/officeDocument/2006/relationships/hyperlink" Target="https://e.lanbook.com/book/101859" TargetMode="External"/><Relationship Id="rId28" Type="http://schemas.openxmlformats.org/officeDocument/2006/relationships/hyperlink" Target="http://www.medcollegelib.ru/book/ISBN9785970462287.html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urait.ru/bcode/45235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yperlink" Target="https://e.lanbook.com/book/189366" TargetMode="External"/><Relationship Id="rId27" Type="http://schemas.openxmlformats.org/officeDocument/2006/relationships/hyperlink" Target="https://e.lanbook.com/book/13617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41B33-DE89-4DD1-A640-41089D98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6329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39</cp:revision>
  <cp:lastPrinted>2024-02-19T13:00:00Z</cp:lastPrinted>
  <dcterms:created xsi:type="dcterms:W3CDTF">2023-02-14T07:19:00Z</dcterms:created>
  <dcterms:modified xsi:type="dcterms:W3CDTF">2024-02-20T10:00:00Z</dcterms:modified>
</cp:coreProperties>
</file>