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3D" w:rsidRDefault="00004F3D" w:rsidP="00004F3D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</w:t>
      </w:r>
    </w:p>
    <w:p w:rsidR="00004F3D" w:rsidRDefault="00004F3D" w:rsidP="00004F3D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«Тамбовский государственный университет им. Г.Р. Державина» Медицинский институт</w:t>
      </w:r>
    </w:p>
    <w:p w:rsidR="001440F9" w:rsidRDefault="001440F9" w:rsidP="001440F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</w:p>
    <w:p w:rsidR="001440F9" w:rsidRDefault="001440F9" w:rsidP="001440F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</w:p>
    <w:p w:rsidR="001440F9" w:rsidRPr="007E3ECD" w:rsidRDefault="001440F9" w:rsidP="001440F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</w:p>
    <w:p w:rsidR="001A0469" w:rsidRPr="00D2440D" w:rsidRDefault="009C4756" w:rsidP="007D538F">
      <w:pPr>
        <w:ind w:firstLine="709"/>
        <w:jc w:val="right"/>
        <w:rPr>
          <w:rFonts w:eastAsia="Calibri"/>
          <w:b/>
          <w:lang w:eastAsia="en-US"/>
        </w:rPr>
      </w:pPr>
      <w:r w:rsidRPr="009C4756">
        <w:rPr>
          <w:rFonts w:eastAsia="Calibri"/>
          <w:b/>
          <w:lang w:eastAsia="en-US"/>
        </w:rPr>
        <w:drawing>
          <wp:inline distT="0" distB="0" distL="0" distR="0">
            <wp:extent cx="2578041" cy="1667638"/>
            <wp:effectExtent l="19050" t="0" r="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469" w:rsidRDefault="001A0469" w:rsidP="001A0469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2440D">
        <w:rPr>
          <w:rFonts w:eastAsia="Calibri"/>
          <w:b/>
          <w:bCs/>
          <w:sz w:val="28"/>
          <w:szCs w:val="28"/>
          <w:lang w:eastAsia="en-US"/>
        </w:rPr>
        <w:t>РАБОЧАЯ ПРОГРАММА ДИСЦИПЛИНЫ</w:t>
      </w:r>
    </w:p>
    <w:p w:rsidR="001A0469" w:rsidRPr="008B6078" w:rsidRDefault="001A0469" w:rsidP="001A0469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</w:p>
    <w:p w:rsidR="001A0469" w:rsidRPr="00121191" w:rsidRDefault="001A0469" w:rsidP="001A0469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121191">
        <w:rPr>
          <w:rFonts w:eastAsia="Calibri"/>
          <w:sz w:val="28"/>
          <w:szCs w:val="28"/>
          <w:lang w:eastAsia="en-US"/>
        </w:rPr>
        <w:t xml:space="preserve"> </w:t>
      </w:r>
      <w:r w:rsidR="00951528">
        <w:rPr>
          <w:rFonts w:eastAsia="Calibri"/>
          <w:sz w:val="28"/>
          <w:szCs w:val="28"/>
          <w:lang w:eastAsia="en-US"/>
        </w:rPr>
        <w:t>ОП.</w:t>
      </w:r>
      <w:r w:rsidR="00903CAB">
        <w:rPr>
          <w:rFonts w:eastAsia="Calibri"/>
          <w:sz w:val="28"/>
          <w:szCs w:val="28"/>
          <w:lang w:eastAsia="en-US"/>
        </w:rPr>
        <w:t xml:space="preserve">7 </w:t>
      </w:r>
      <w:r w:rsidRPr="00121191">
        <w:rPr>
          <w:rFonts w:eastAsia="Calibri"/>
          <w:sz w:val="28"/>
          <w:szCs w:val="28"/>
          <w:lang w:eastAsia="en-US"/>
        </w:rPr>
        <w:t>«</w:t>
      </w:r>
      <w:r w:rsidRPr="00121191">
        <w:rPr>
          <w:rFonts w:eastAsiaTheme="minorHAnsi" w:cstheme="minorBidi"/>
          <w:sz w:val="28"/>
          <w:szCs w:val="28"/>
          <w:lang w:eastAsia="en-US"/>
        </w:rPr>
        <w:t>Информационные технологии в профессиональной деятельности</w:t>
      </w:r>
      <w:r w:rsidRPr="00121191">
        <w:rPr>
          <w:rFonts w:eastAsia="Calibri"/>
          <w:sz w:val="28"/>
          <w:szCs w:val="28"/>
          <w:lang w:eastAsia="en-US"/>
        </w:rPr>
        <w:t>»</w:t>
      </w:r>
    </w:p>
    <w:p w:rsidR="001A0469" w:rsidRPr="00121191" w:rsidRDefault="001A0469" w:rsidP="001A0469">
      <w:pPr>
        <w:jc w:val="center"/>
        <w:rPr>
          <w:rFonts w:eastAsia="Calibri"/>
          <w:sz w:val="28"/>
          <w:szCs w:val="28"/>
        </w:rPr>
      </w:pPr>
      <w:r w:rsidRPr="00121191">
        <w:rPr>
          <w:rFonts w:eastAsia="Calibri"/>
          <w:sz w:val="28"/>
          <w:szCs w:val="28"/>
        </w:rPr>
        <w:t>подготовки специалистов среднего звена по специальности</w:t>
      </w:r>
    </w:p>
    <w:p w:rsidR="001A0469" w:rsidRPr="00121191" w:rsidRDefault="001A0469" w:rsidP="001A0469">
      <w:pPr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121191">
        <w:rPr>
          <w:rFonts w:eastAsia="Calibri"/>
          <w:sz w:val="28"/>
          <w:szCs w:val="28"/>
          <w:lang w:eastAsia="en-US"/>
        </w:rPr>
        <w:t xml:space="preserve">«34.02.01 </w:t>
      </w:r>
      <w:r w:rsidRPr="00121191">
        <w:rPr>
          <w:rFonts w:eastAsiaTheme="minorHAnsi" w:cstheme="minorBidi"/>
          <w:sz w:val="28"/>
          <w:szCs w:val="28"/>
          <w:lang w:eastAsia="en-US"/>
        </w:rPr>
        <w:t>Сестринское дело»</w:t>
      </w:r>
    </w:p>
    <w:p w:rsidR="001A0469" w:rsidRDefault="001A0469" w:rsidP="001A0469">
      <w:pPr>
        <w:ind w:firstLine="567"/>
        <w:jc w:val="center"/>
        <w:rPr>
          <w:b/>
          <w:bCs/>
          <w:sz w:val="28"/>
          <w:szCs w:val="28"/>
        </w:rPr>
      </w:pPr>
    </w:p>
    <w:p w:rsidR="001A0469" w:rsidRDefault="001A0469" w:rsidP="001A0469">
      <w:pPr>
        <w:ind w:firstLine="567"/>
        <w:jc w:val="center"/>
        <w:rPr>
          <w:b/>
          <w:bCs/>
          <w:sz w:val="28"/>
          <w:szCs w:val="28"/>
        </w:rPr>
      </w:pPr>
    </w:p>
    <w:p w:rsidR="001A0469" w:rsidRDefault="001A0469" w:rsidP="001A0469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образовательная программа среднего профессионального образования</w:t>
      </w:r>
    </w:p>
    <w:p w:rsidR="001A0469" w:rsidRDefault="001A0469" w:rsidP="001A0469">
      <w:pPr>
        <w:jc w:val="center"/>
        <w:rPr>
          <w:rFonts w:eastAsia="Calibri"/>
          <w:i/>
          <w:sz w:val="20"/>
          <w:szCs w:val="20"/>
        </w:rPr>
      </w:pPr>
    </w:p>
    <w:p w:rsidR="001A0469" w:rsidRDefault="001A0469" w:rsidP="001A0469">
      <w:pPr>
        <w:jc w:val="center"/>
        <w:rPr>
          <w:rFonts w:eastAsia="Calibri"/>
          <w:i/>
          <w:sz w:val="20"/>
          <w:szCs w:val="20"/>
        </w:rPr>
      </w:pPr>
    </w:p>
    <w:p w:rsidR="001A0469" w:rsidRDefault="001A0469" w:rsidP="001A0469">
      <w:pPr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Квалификация</w:t>
      </w:r>
    </w:p>
    <w:p w:rsidR="001A0469" w:rsidRDefault="001A0469" w:rsidP="001A0469">
      <w:pPr>
        <w:spacing w:after="200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«Медицинская сестра/Медицинский брат»</w:t>
      </w:r>
    </w:p>
    <w:p w:rsidR="001A0469" w:rsidRDefault="001A0469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1A0469" w:rsidRDefault="009C4756" w:rsidP="001A04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Год набора 2024</w:t>
      </w:r>
    </w:p>
    <w:p w:rsidR="001A0469" w:rsidRDefault="001A0469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1A0469" w:rsidRDefault="001A0469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7D538F" w:rsidRDefault="007D538F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7D538F" w:rsidRDefault="007D538F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1A0469" w:rsidRDefault="001A0469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1A0469" w:rsidRPr="009C4756" w:rsidRDefault="001A0469" w:rsidP="009C4756">
      <w:pPr>
        <w:spacing w:after="200"/>
        <w:jc w:val="center"/>
        <w:rPr>
          <w:rFonts w:eastAsia="Calibri"/>
          <w:b/>
          <w:lang w:eastAsia="en-US"/>
        </w:rPr>
        <w:sectPr w:rsidR="001A0469" w:rsidRPr="009C4756" w:rsidSect="003058C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F32B65">
        <w:rPr>
          <w:rFonts w:eastAsia="Calibri"/>
          <w:b/>
          <w:sz w:val="28"/>
          <w:szCs w:val="28"/>
          <w:lang w:eastAsia="en-US"/>
        </w:rPr>
        <w:t>Тамбов  2</w:t>
      </w:r>
      <w:r w:rsidR="001440F9">
        <w:rPr>
          <w:rFonts w:eastAsia="Calibri"/>
          <w:b/>
          <w:sz w:val="28"/>
          <w:szCs w:val="28"/>
          <w:lang w:eastAsia="en-US"/>
        </w:rPr>
        <w:t>02</w:t>
      </w:r>
      <w:r w:rsidR="009C4756">
        <w:rPr>
          <w:rFonts w:eastAsia="Calibri"/>
          <w:b/>
          <w:sz w:val="28"/>
          <w:szCs w:val="28"/>
          <w:lang w:eastAsia="en-US"/>
        </w:rPr>
        <w:t>4</w:t>
      </w:r>
    </w:p>
    <w:p w:rsidR="007015B4" w:rsidRPr="007015B4" w:rsidRDefault="0045529D" w:rsidP="0045529D">
      <w:pPr>
        <w:pStyle w:val="12"/>
        <w:spacing w:line="360" w:lineRule="auto"/>
        <w:ind w:left="-284"/>
        <w:rPr>
          <w:sz w:val="28"/>
          <w:highlight w:val="yellow"/>
        </w:rPr>
      </w:pPr>
      <w:r>
        <w:rPr>
          <w:noProof/>
          <w:snapToGrid/>
          <w:sz w:val="28"/>
        </w:rPr>
        <w:lastRenderedPageBreak/>
        <w:drawing>
          <wp:inline distT="0" distB="0" distL="0" distR="0">
            <wp:extent cx="5934075" cy="1809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5B4" w:rsidRDefault="00AF34FF" w:rsidP="004552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426"/>
        <w:jc w:val="center"/>
        <w:rPr>
          <w:b/>
          <w:caps/>
          <w:sz w:val="28"/>
          <w:szCs w:val="28"/>
        </w:rPr>
      </w:pPr>
      <w:r w:rsidRPr="00AF34FF">
        <w:rPr>
          <w:b/>
          <w:caps/>
          <w:noProof/>
          <w:sz w:val="28"/>
          <w:szCs w:val="28"/>
        </w:rPr>
        <w:drawing>
          <wp:inline distT="0" distB="0" distL="0" distR="0">
            <wp:extent cx="5940425" cy="1359715"/>
            <wp:effectExtent l="19050" t="0" r="3175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C4756" w:rsidRDefault="009C4756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C4756" w:rsidRDefault="009C4756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C4756" w:rsidRDefault="009C4756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3108" w:rsidRDefault="00B63108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2440D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8A7565" w:rsidRPr="008A7565" w:rsidRDefault="008A7565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3108" w:rsidRPr="008A7565" w:rsidRDefault="008A7565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HAnsi" w:cstheme="minorBidi"/>
          <w:b/>
          <w:sz w:val="32"/>
          <w:szCs w:val="28"/>
          <w:lang w:eastAsia="en-US"/>
        </w:rPr>
      </w:pPr>
      <w:r w:rsidRPr="008A7565">
        <w:rPr>
          <w:rFonts w:eastAsiaTheme="minorHAnsi" w:cstheme="minorBidi"/>
          <w:b/>
          <w:sz w:val="32"/>
          <w:szCs w:val="28"/>
          <w:lang w:eastAsia="en-US"/>
        </w:rPr>
        <w:t>Информационные технологии в профессиональной деятельности</w:t>
      </w:r>
    </w:p>
    <w:p w:rsidR="008A7565" w:rsidRPr="008A7565" w:rsidRDefault="008A7565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63108" w:rsidRPr="00D2440D" w:rsidRDefault="00B63108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1.1. Область применения программы</w:t>
      </w:r>
    </w:p>
    <w:p w:rsidR="00B63108" w:rsidRPr="00D2440D" w:rsidRDefault="00B63108" w:rsidP="00CC6BF0">
      <w:pPr>
        <w:ind w:firstLine="709"/>
        <w:jc w:val="both"/>
        <w:rPr>
          <w:color w:val="000000"/>
          <w:sz w:val="28"/>
          <w:szCs w:val="28"/>
        </w:rPr>
      </w:pPr>
      <w:r w:rsidRPr="00D2440D">
        <w:rPr>
          <w:color w:val="000000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</w:t>
      </w:r>
      <w:r w:rsidR="00EE07D3" w:rsidRPr="00D2440D">
        <w:rPr>
          <w:color w:val="000000"/>
          <w:sz w:val="28"/>
          <w:szCs w:val="28"/>
        </w:rPr>
        <w:t xml:space="preserve">(ОПОП) </w:t>
      </w:r>
      <w:r w:rsidRPr="00D2440D">
        <w:rPr>
          <w:color w:val="000000"/>
          <w:sz w:val="28"/>
          <w:szCs w:val="28"/>
        </w:rPr>
        <w:t xml:space="preserve">в соответствии с ФГОС СПО </w:t>
      </w:r>
      <w:r w:rsidR="00EE07D3" w:rsidRPr="00D2440D">
        <w:rPr>
          <w:color w:val="000000"/>
          <w:sz w:val="28"/>
          <w:szCs w:val="28"/>
        </w:rPr>
        <w:t>34</w:t>
      </w:r>
      <w:r w:rsidRPr="00D2440D">
        <w:rPr>
          <w:color w:val="000000"/>
          <w:sz w:val="28"/>
          <w:szCs w:val="28"/>
        </w:rPr>
        <w:t>.02.0</w:t>
      </w:r>
      <w:r w:rsidR="00EE07D3" w:rsidRPr="00D2440D">
        <w:rPr>
          <w:color w:val="000000"/>
          <w:sz w:val="28"/>
          <w:szCs w:val="28"/>
        </w:rPr>
        <w:t>1</w:t>
      </w:r>
      <w:r w:rsidRPr="00D2440D">
        <w:rPr>
          <w:color w:val="000000"/>
          <w:sz w:val="28"/>
          <w:szCs w:val="28"/>
        </w:rPr>
        <w:t xml:space="preserve"> </w:t>
      </w:r>
      <w:r w:rsidR="00EE07D3" w:rsidRPr="00D2440D">
        <w:rPr>
          <w:color w:val="000000"/>
          <w:sz w:val="28"/>
          <w:szCs w:val="28"/>
        </w:rPr>
        <w:t>Сестринское дело</w:t>
      </w:r>
      <w:r w:rsidR="00CC6BF0" w:rsidRPr="00D2440D">
        <w:rPr>
          <w:color w:val="000000"/>
          <w:sz w:val="28"/>
          <w:szCs w:val="28"/>
        </w:rPr>
        <w:t>.</w:t>
      </w:r>
    </w:p>
    <w:p w:rsidR="00B63108" w:rsidRPr="00D2440D" w:rsidRDefault="00C92AF3" w:rsidP="00C92AF3">
      <w:pPr>
        <w:ind w:firstLine="709"/>
        <w:jc w:val="both"/>
        <w:rPr>
          <w:color w:val="000000"/>
          <w:sz w:val="28"/>
          <w:szCs w:val="28"/>
        </w:rPr>
      </w:pPr>
      <w:r w:rsidRPr="00D2440D">
        <w:rPr>
          <w:color w:val="000000"/>
          <w:sz w:val="28"/>
          <w:szCs w:val="28"/>
        </w:rPr>
        <w:t xml:space="preserve">Место дисциплины в структуре ОПОП: дисциплина относится к </w:t>
      </w:r>
      <w:r w:rsidR="00904D1A" w:rsidRPr="00D2440D">
        <w:rPr>
          <w:color w:val="000000"/>
          <w:sz w:val="28"/>
          <w:szCs w:val="28"/>
        </w:rPr>
        <w:t>математическому и общему естественнонаучному циклу</w:t>
      </w:r>
      <w:r w:rsidRPr="00D2440D">
        <w:rPr>
          <w:color w:val="000000"/>
          <w:sz w:val="28"/>
          <w:szCs w:val="28"/>
        </w:rPr>
        <w:t>.</w:t>
      </w:r>
    </w:p>
    <w:p w:rsidR="00B63108" w:rsidRPr="00D2440D" w:rsidRDefault="00B63108" w:rsidP="00B63108">
      <w:pPr>
        <w:shd w:val="clear" w:color="auto" w:fill="FFFFFF"/>
        <w:tabs>
          <w:tab w:val="left" w:pos="725"/>
        </w:tabs>
        <w:spacing w:before="230" w:line="317" w:lineRule="exact"/>
        <w:ind w:left="43"/>
        <w:jc w:val="both"/>
        <w:rPr>
          <w:b/>
          <w:bCs/>
          <w:sz w:val="28"/>
          <w:szCs w:val="28"/>
        </w:rPr>
      </w:pPr>
      <w:r w:rsidRPr="00D2440D">
        <w:rPr>
          <w:b/>
          <w:bCs/>
          <w:sz w:val="28"/>
          <w:szCs w:val="28"/>
        </w:rPr>
        <w:t xml:space="preserve">1.2 Цели и задачи </w:t>
      </w:r>
      <w:r w:rsidR="005C7639" w:rsidRPr="00D2440D">
        <w:rPr>
          <w:b/>
          <w:bCs/>
          <w:sz w:val="28"/>
          <w:szCs w:val="28"/>
        </w:rPr>
        <w:t xml:space="preserve">учебной </w:t>
      </w:r>
      <w:r w:rsidRPr="00D2440D">
        <w:rPr>
          <w:b/>
          <w:bCs/>
          <w:sz w:val="28"/>
          <w:szCs w:val="28"/>
        </w:rPr>
        <w:t>дисциплины – требования к результатам освоения дисциплины:</w:t>
      </w:r>
    </w:p>
    <w:p w:rsidR="00281639" w:rsidRDefault="00904D1A" w:rsidP="00904D1A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Цель -  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</w:t>
      </w:r>
    </w:p>
    <w:p w:rsidR="00904D1A" w:rsidRPr="00D2440D" w:rsidRDefault="00904D1A" w:rsidP="00904D1A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Задачи: </w:t>
      </w:r>
    </w:p>
    <w:p w:rsidR="00904D1A" w:rsidRPr="00D2440D" w:rsidRDefault="00904D1A" w:rsidP="0043234F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904D1A" w:rsidRPr="00D2440D" w:rsidRDefault="00904D1A" w:rsidP="0043234F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904D1A" w:rsidRDefault="00904D1A" w:rsidP="0043234F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281639" w:rsidRDefault="00281639" w:rsidP="00281639">
      <w:pPr>
        <w:pStyle w:val="a9"/>
        <w:ind w:left="0"/>
        <w:jc w:val="both"/>
        <w:rPr>
          <w:sz w:val="28"/>
          <w:szCs w:val="28"/>
        </w:rPr>
      </w:pPr>
    </w:p>
    <w:p w:rsidR="00281639" w:rsidRDefault="00281639" w:rsidP="00281639">
      <w:pPr>
        <w:pStyle w:val="a9"/>
        <w:ind w:left="0"/>
        <w:jc w:val="both"/>
        <w:rPr>
          <w:sz w:val="28"/>
          <w:szCs w:val="28"/>
        </w:rPr>
      </w:pPr>
    </w:p>
    <w:p w:rsidR="00281639" w:rsidRPr="00281639" w:rsidRDefault="00281639" w:rsidP="00281639">
      <w:pPr>
        <w:pStyle w:val="afa"/>
        <w:rPr>
          <w:rFonts w:ascii="Times New Roman" w:hAnsi="Times New Roman" w:cs="Times New Roman"/>
          <w:b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</w:t>
      </w:r>
      <w:r w:rsidRPr="00281639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основные понятия автоматизированной обработки информации;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общий состав и структуру персональных компьютеров и вычислительных систем;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состав, функции и возможности использования информационных и телекоммуникационных технологий в профессиональной деятельности;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методы и средства сбора, обработки, хранения, передачи и накопления информации;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базовые системные программные продукты и пакеты прикладных программ в области профессиональной деятельности;</w:t>
      </w:r>
    </w:p>
    <w:p w:rsidR="00281639" w:rsidRPr="00D2440D" w:rsidRDefault="00281639" w:rsidP="00281639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w:r w:rsidRPr="00281639">
        <w:rPr>
          <w:sz w:val="28"/>
          <w:szCs w:val="28"/>
        </w:rPr>
        <w:t>основные методы и приемы обеспечения информационной безопасности</w:t>
      </w:r>
      <w:r>
        <w:t>.</w:t>
      </w:r>
    </w:p>
    <w:p w:rsidR="00281639" w:rsidRDefault="00281639" w:rsidP="00281639">
      <w:pPr>
        <w:pStyle w:val="a9"/>
        <w:ind w:left="0"/>
        <w:jc w:val="both"/>
        <w:rPr>
          <w:sz w:val="28"/>
          <w:szCs w:val="28"/>
        </w:rPr>
      </w:pPr>
    </w:p>
    <w:p w:rsidR="00281639" w:rsidRPr="00281639" w:rsidRDefault="00281639" w:rsidP="00281639">
      <w:pPr>
        <w:pStyle w:val="a9"/>
        <w:ind w:left="0"/>
        <w:jc w:val="both"/>
        <w:rPr>
          <w:sz w:val="28"/>
          <w:szCs w:val="28"/>
        </w:rPr>
      </w:pPr>
      <w:r w:rsidRPr="00281639">
        <w:rPr>
          <w:sz w:val="28"/>
          <w:szCs w:val="28"/>
        </w:rPr>
        <w:lastRenderedPageBreak/>
        <w:t xml:space="preserve">В результате освоения учебной дисциплины обучающийся должен </w:t>
      </w:r>
      <w:r w:rsidRPr="00281639">
        <w:rPr>
          <w:b/>
          <w:sz w:val="28"/>
          <w:szCs w:val="28"/>
        </w:rPr>
        <w:t>уметь</w:t>
      </w:r>
      <w:r w:rsidRPr="00281639">
        <w:rPr>
          <w:sz w:val="28"/>
          <w:szCs w:val="28"/>
        </w:rPr>
        <w:t>:</w:t>
      </w:r>
    </w:p>
    <w:p w:rsidR="00281639" w:rsidRPr="00281639" w:rsidRDefault="00281639" w:rsidP="00281639">
      <w:pPr>
        <w:pStyle w:val="afa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 w:rsidR="00281639" w:rsidRPr="00281639" w:rsidRDefault="00281639" w:rsidP="00281639">
      <w:pPr>
        <w:pStyle w:val="afa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использовать в профессиональной деятельности различные виды программного обеспечения, в том числе специального;</w:t>
      </w:r>
    </w:p>
    <w:p w:rsidR="00281639" w:rsidRPr="00281639" w:rsidRDefault="00281639" w:rsidP="00281639">
      <w:pPr>
        <w:pStyle w:val="afa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применять компьютерные и телекоммуникационные средства;</w:t>
      </w:r>
    </w:p>
    <w:p w:rsidR="006B6CA0" w:rsidRPr="00D2440D" w:rsidRDefault="00B63108" w:rsidP="006B6CA0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В результате освоения </w:t>
      </w:r>
      <w:r w:rsidR="005C7639" w:rsidRPr="00D2440D">
        <w:rPr>
          <w:sz w:val="28"/>
          <w:szCs w:val="28"/>
        </w:rPr>
        <w:t xml:space="preserve">учебной </w:t>
      </w:r>
      <w:r w:rsidRPr="00D2440D">
        <w:rPr>
          <w:sz w:val="28"/>
          <w:szCs w:val="28"/>
        </w:rPr>
        <w:t xml:space="preserve">дисциплины обучающийся </w:t>
      </w:r>
      <w:r w:rsidR="0026613B" w:rsidRPr="00D2440D">
        <w:rPr>
          <w:sz w:val="28"/>
          <w:szCs w:val="28"/>
        </w:rPr>
        <w:t xml:space="preserve">осваивает следующие компетенции: </w:t>
      </w:r>
    </w:p>
    <w:p w:rsidR="0080598D" w:rsidRDefault="0080598D" w:rsidP="00B63108">
      <w:pPr>
        <w:pStyle w:val="a9"/>
        <w:ind w:left="0" w:firstLine="523"/>
        <w:jc w:val="both"/>
        <w:rPr>
          <w:sz w:val="28"/>
          <w:szCs w:val="28"/>
        </w:rPr>
      </w:pPr>
    </w:p>
    <w:p w:rsidR="00281639" w:rsidRPr="00281639" w:rsidRDefault="00281639" w:rsidP="00281639">
      <w:pPr>
        <w:rPr>
          <w:sz w:val="28"/>
          <w:szCs w:val="28"/>
        </w:rPr>
      </w:pPr>
      <w:r w:rsidRPr="00281639">
        <w:rPr>
          <w:sz w:val="28"/>
          <w:szCs w:val="28"/>
        </w:rPr>
        <w:t>Медицинская сестра/Медицинский брат (базовой подготовки) должен обладать общими компетенциями, включающими в себя способность:</w:t>
      </w:r>
    </w:p>
    <w:p w:rsidR="00281639" w:rsidRPr="00281639" w:rsidRDefault="00281639" w:rsidP="00281639">
      <w:pPr>
        <w:rPr>
          <w:sz w:val="28"/>
          <w:szCs w:val="28"/>
        </w:rPr>
      </w:pPr>
      <w:bookmarkStart w:id="0" w:name="sub_10511"/>
      <w:r w:rsidRPr="00281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81639" w:rsidRPr="00281639" w:rsidRDefault="00281639" w:rsidP="00281639">
      <w:pPr>
        <w:rPr>
          <w:sz w:val="28"/>
          <w:szCs w:val="28"/>
        </w:rPr>
      </w:pPr>
      <w:bookmarkStart w:id="1" w:name="sub_10512"/>
      <w:bookmarkEnd w:id="0"/>
      <w:r w:rsidRPr="00281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281639" w:rsidRPr="00281639" w:rsidRDefault="00281639" w:rsidP="00281639">
      <w:pPr>
        <w:rPr>
          <w:sz w:val="28"/>
          <w:szCs w:val="28"/>
        </w:rPr>
      </w:pPr>
      <w:bookmarkStart w:id="2" w:name="sub_10513"/>
      <w:bookmarkEnd w:id="1"/>
      <w:r w:rsidRPr="00281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281639" w:rsidRPr="00281639" w:rsidRDefault="00281639" w:rsidP="00281639">
      <w:pPr>
        <w:rPr>
          <w:sz w:val="28"/>
          <w:szCs w:val="28"/>
        </w:rPr>
      </w:pPr>
      <w:bookmarkStart w:id="3" w:name="sub_10514"/>
      <w:bookmarkEnd w:id="2"/>
      <w:r w:rsidRPr="00281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81639" w:rsidRPr="00281639" w:rsidRDefault="00281639" w:rsidP="00281639">
      <w:pPr>
        <w:rPr>
          <w:sz w:val="28"/>
          <w:szCs w:val="28"/>
        </w:rPr>
      </w:pPr>
      <w:bookmarkStart w:id="4" w:name="sub_10515"/>
      <w:bookmarkEnd w:id="3"/>
      <w:r w:rsidRPr="00281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5" w:name="sub_10516"/>
      <w:bookmarkEnd w:id="4"/>
      <w:r w:rsidRPr="00281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6" w:name="sub_10517"/>
      <w:bookmarkEnd w:id="5"/>
      <w:r w:rsidRPr="00281639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281639" w:rsidRPr="00281639" w:rsidRDefault="00281639" w:rsidP="00281639">
      <w:pPr>
        <w:rPr>
          <w:sz w:val="28"/>
          <w:szCs w:val="28"/>
        </w:rPr>
      </w:pPr>
      <w:bookmarkStart w:id="7" w:name="sub_10518"/>
      <w:bookmarkEnd w:id="6"/>
      <w:r w:rsidRPr="00281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8" w:name="sub_10519"/>
      <w:bookmarkEnd w:id="7"/>
      <w:r w:rsidRPr="00281639">
        <w:rPr>
          <w:sz w:val="28"/>
          <w:szCs w:val="28"/>
        </w:rPr>
        <w:t>ОК 9. Ориентироваться в условиях смены технологий в профессиональной деятельности.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9" w:name="sub_15110"/>
      <w:bookmarkEnd w:id="8"/>
      <w:r w:rsidRPr="00281639">
        <w:rPr>
          <w:sz w:val="28"/>
          <w:szCs w:val="28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281639" w:rsidRPr="00281639" w:rsidRDefault="00281639" w:rsidP="00281639">
      <w:pPr>
        <w:rPr>
          <w:sz w:val="28"/>
          <w:szCs w:val="28"/>
        </w:rPr>
      </w:pPr>
      <w:bookmarkStart w:id="10" w:name="sub_15111"/>
      <w:bookmarkEnd w:id="9"/>
      <w:r w:rsidRPr="00281639">
        <w:rPr>
          <w:sz w:val="28"/>
          <w:szCs w:val="28"/>
        </w:rPr>
        <w:t>ОК 11. Быть готовым брать на себя нравственные обязательства по отношению к природе, обществу и человеку.</w:t>
      </w:r>
    </w:p>
    <w:p w:rsidR="00281639" w:rsidRPr="00281639" w:rsidRDefault="00281639" w:rsidP="00281639">
      <w:pPr>
        <w:rPr>
          <w:sz w:val="28"/>
          <w:szCs w:val="28"/>
        </w:rPr>
      </w:pPr>
      <w:bookmarkStart w:id="11" w:name="sub_15112"/>
      <w:bookmarkEnd w:id="10"/>
      <w:r w:rsidRPr="00281639">
        <w:rPr>
          <w:sz w:val="28"/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12" w:name="sub_15113"/>
      <w:bookmarkEnd w:id="11"/>
      <w:r w:rsidRPr="00281639">
        <w:rPr>
          <w:sz w:val="28"/>
          <w:szCs w:val="28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281639" w:rsidRPr="00281639" w:rsidRDefault="00281639" w:rsidP="00281639">
      <w:pPr>
        <w:rPr>
          <w:sz w:val="28"/>
          <w:szCs w:val="28"/>
        </w:rPr>
      </w:pPr>
      <w:bookmarkStart w:id="13" w:name="sub_1052"/>
      <w:bookmarkEnd w:id="12"/>
      <w:r w:rsidRPr="00281639">
        <w:rPr>
          <w:sz w:val="28"/>
          <w:szCs w:val="28"/>
        </w:rPr>
        <w:lastRenderedPageBreak/>
        <w:t>Медицинская сестра/Медицинский брат (базовой подготовки) должен обладать профессиональными компетенциями, соответствующими видам деятельности:</w:t>
      </w:r>
    </w:p>
    <w:p w:rsidR="00281639" w:rsidRPr="00281639" w:rsidRDefault="00281639" w:rsidP="00281639">
      <w:pPr>
        <w:rPr>
          <w:sz w:val="28"/>
          <w:szCs w:val="28"/>
        </w:rPr>
      </w:pPr>
      <w:bookmarkStart w:id="14" w:name="sub_15211"/>
      <w:bookmarkEnd w:id="13"/>
      <w:r w:rsidRPr="00281639">
        <w:rPr>
          <w:sz w:val="28"/>
          <w:szCs w:val="28"/>
        </w:rPr>
        <w:t>ПК 1.1. Проводить мероприятия по сохранению и укреплению здоровья населения, пациента и его окружения.</w:t>
      </w:r>
    </w:p>
    <w:p w:rsidR="00281639" w:rsidRPr="00281639" w:rsidRDefault="00281639" w:rsidP="00281639">
      <w:pPr>
        <w:rPr>
          <w:sz w:val="28"/>
          <w:szCs w:val="28"/>
        </w:rPr>
      </w:pPr>
      <w:bookmarkStart w:id="15" w:name="sub_15212"/>
      <w:bookmarkEnd w:id="14"/>
      <w:r w:rsidRPr="00281639">
        <w:rPr>
          <w:sz w:val="28"/>
          <w:szCs w:val="28"/>
        </w:rPr>
        <w:t>ПК 1.2. Проводить санитарно-гигиеническое воспитание населения.</w:t>
      </w:r>
    </w:p>
    <w:p w:rsidR="00281639" w:rsidRPr="00281639" w:rsidRDefault="00281639" w:rsidP="00281639">
      <w:pPr>
        <w:rPr>
          <w:sz w:val="28"/>
          <w:szCs w:val="28"/>
        </w:rPr>
      </w:pPr>
      <w:bookmarkStart w:id="16" w:name="sub_15213"/>
      <w:bookmarkEnd w:id="15"/>
      <w:r w:rsidRPr="00281639">
        <w:rPr>
          <w:sz w:val="28"/>
          <w:szCs w:val="28"/>
        </w:rPr>
        <w:t>ПК 1.3. Участвовать в проведении профилактики инфекционных и неинфекционных заболеваний.</w:t>
      </w:r>
    </w:p>
    <w:p w:rsidR="00281639" w:rsidRPr="00281639" w:rsidRDefault="00281639" w:rsidP="00281639">
      <w:pPr>
        <w:rPr>
          <w:sz w:val="28"/>
          <w:szCs w:val="28"/>
        </w:rPr>
      </w:pPr>
      <w:bookmarkStart w:id="17" w:name="sub_1521"/>
      <w:bookmarkEnd w:id="16"/>
      <w:r w:rsidRPr="00281639">
        <w:rPr>
          <w:sz w:val="28"/>
          <w:szCs w:val="28"/>
        </w:rPr>
        <w:t>ПК 2.1. Представлять информацию в понятном для пациента виде, объяснять ему суть вмешательств.</w:t>
      </w:r>
    </w:p>
    <w:p w:rsidR="00281639" w:rsidRPr="00281639" w:rsidRDefault="00281639" w:rsidP="00281639">
      <w:pPr>
        <w:rPr>
          <w:sz w:val="28"/>
          <w:szCs w:val="28"/>
        </w:rPr>
      </w:pPr>
      <w:bookmarkStart w:id="18" w:name="sub_1522"/>
      <w:bookmarkEnd w:id="17"/>
      <w:r w:rsidRPr="00281639">
        <w:rPr>
          <w:sz w:val="28"/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281639" w:rsidRPr="00281639" w:rsidRDefault="00281639" w:rsidP="00281639">
      <w:pPr>
        <w:rPr>
          <w:sz w:val="28"/>
          <w:szCs w:val="28"/>
        </w:rPr>
      </w:pPr>
      <w:bookmarkStart w:id="19" w:name="sub_1523"/>
      <w:bookmarkEnd w:id="18"/>
      <w:r w:rsidRPr="00281639">
        <w:rPr>
          <w:sz w:val="28"/>
          <w:szCs w:val="28"/>
        </w:rPr>
        <w:t>ПК 2.3. Сотрудничать с взаимодействующими организациями и службами.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20" w:name="sub_1526"/>
      <w:bookmarkEnd w:id="19"/>
      <w:r w:rsidRPr="00281639">
        <w:rPr>
          <w:sz w:val="28"/>
          <w:szCs w:val="28"/>
        </w:rPr>
        <w:t>ПК 2.6. Вести утвержденную медицинскую документацию.</w:t>
      </w:r>
    </w:p>
    <w:bookmarkEnd w:id="20"/>
    <w:p w:rsidR="00281639" w:rsidRPr="00281639" w:rsidRDefault="00281639" w:rsidP="00B63108">
      <w:pPr>
        <w:pStyle w:val="a9"/>
        <w:ind w:left="0" w:firstLine="523"/>
        <w:jc w:val="both"/>
        <w:rPr>
          <w:sz w:val="28"/>
          <w:szCs w:val="28"/>
        </w:rPr>
      </w:pP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 xml:space="preserve">2. СТРУКТУРА И СОДЕРЖАНИЕ УЧЕБНОЙ ДИСЦИПЛИНЫ </w:t>
      </w:r>
    </w:p>
    <w:p w:rsidR="00B63108" w:rsidRPr="00D2440D" w:rsidRDefault="00B63108" w:rsidP="00B63108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2.1. Общий объем учебной дисциплины и виды учебной работы</w:t>
      </w:r>
    </w:p>
    <w:p w:rsidR="00B63108" w:rsidRPr="00D2440D" w:rsidRDefault="00B63108" w:rsidP="00B63108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</w:p>
    <w:tbl>
      <w:tblPr>
        <w:tblW w:w="9314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1"/>
        <w:gridCol w:w="1843"/>
      </w:tblGrid>
      <w:tr w:rsidR="0085399E" w:rsidRPr="00D2440D" w:rsidTr="00EB7166">
        <w:tc>
          <w:tcPr>
            <w:tcW w:w="7471" w:type="dxa"/>
            <w:vAlign w:val="center"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vAlign w:val="center"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Объем часов</w:t>
            </w:r>
          </w:p>
        </w:tc>
      </w:tr>
      <w:tr w:rsidR="0085399E" w:rsidRPr="00D2440D" w:rsidTr="00EB7166">
        <w:trPr>
          <w:trHeight w:val="278"/>
        </w:trPr>
        <w:tc>
          <w:tcPr>
            <w:tcW w:w="7471" w:type="dxa"/>
            <w:vMerge w:val="restart"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Аудиторная учебная работа (всего)</w:t>
            </w:r>
          </w:p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  <w:sz w:val="28"/>
                <w:szCs w:val="28"/>
              </w:rPr>
            </w:pPr>
            <w:r w:rsidRPr="00D2440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bottom w:val="nil"/>
            </w:tcBorders>
          </w:tcPr>
          <w:p w:rsidR="0085399E" w:rsidRPr="00D2440D" w:rsidRDefault="008B5069" w:rsidP="008B5069">
            <w:pPr>
              <w:pStyle w:val="a9"/>
              <w:tabs>
                <w:tab w:val="left" w:pos="85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85399E" w:rsidRPr="00D2440D" w:rsidTr="00EB7166">
        <w:trPr>
          <w:trHeight w:val="277"/>
        </w:trPr>
        <w:tc>
          <w:tcPr>
            <w:tcW w:w="7471" w:type="dxa"/>
            <w:vMerge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5399E" w:rsidRPr="00D2440D" w:rsidTr="00EB7166">
        <w:tc>
          <w:tcPr>
            <w:tcW w:w="7471" w:type="dxa"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both"/>
              <w:rPr>
                <w:sz w:val="28"/>
                <w:szCs w:val="28"/>
              </w:rPr>
            </w:pPr>
            <w:r w:rsidRPr="00D2440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43" w:type="dxa"/>
          </w:tcPr>
          <w:p w:rsidR="0085399E" w:rsidRPr="00D2440D" w:rsidRDefault="00903CAB" w:rsidP="008B5069">
            <w:pPr>
              <w:pStyle w:val="a9"/>
              <w:tabs>
                <w:tab w:val="left" w:pos="85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B5069">
              <w:rPr>
                <w:sz w:val="28"/>
                <w:szCs w:val="28"/>
              </w:rPr>
              <w:t>0</w:t>
            </w:r>
          </w:p>
        </w:tc>
      </w:tr>
      <w:tr w:rsidR="0085399E" w:rsidRPr="00D2440D" w:rsidTr="00EB7166">
        <w:tc>
          <w:tcPr>
            <w:tcW w:w="7471" w:type="dxa"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Промежуточная аттестация в форме</w:t>
            </w:r>
          </w:p>
        </w:tc>
        <w:tc>
          <w:tcPr>
            <w:tcW w:w="1843" w:type="dxa"/>
          </w:tcPr>
          <w:p w:rsidR="0085399E" w:rsidRPr="00D2440D" w:rsidRDefault="00FF16B6" w:rsidP="00EB7166">
            <w:pPr>
              <w:pStyle w:val="a9"/>
              <w:tabs>
                <w:tab w:val="left" w:pos="851"/>
              </w:tabs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Диф. </w:t>
            </w:r>
            <w:r w:rsidR="0085399E" w:rsidRPr="00D2440D">
              <w:rPr>
                <w:i/>
                <w:sz w:val="28"/>
                <w:szCs w:val="28"/>
              </w:rPr>
              <w:t>зачет</w:t>
            </w:r>
          </w:p>
        </w:tc>
      </w:tr>
    </w:tbl>
    <w:p w:rsidR="00B63108" w:rsidRPr="00D2440D" w:rsidRDefault="00B63108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E1D4A" w:rsidRPr="00D2440D" w:rsidRDefault="009E1D4A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3108" w:rsidRPr="00D2440D" w:rsidRDefault="00B63108" w:rsidP="00B63108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2.2. Тематический план и содержание учебной дисциплины</w:t>
      </w:r>
    </w:p>
    <w:p w:rsidR="00C103DE" w:rsidRPr="00D2440D" w:rsidRDefault="00C103DE" w:rsidP="00181E92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</w:p>
    <w:p w:rsidR="00181E92" w:rsidRPr="00D2440D" w:rsidRDefault="008B5069" w:rsidP="00181E92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2.2.1. Практические (семинарские)</w:t>
      </w:r>
      <w:r w:rsidR="00181E92" w:rsidRPr="00D2440D">
        <w:rPr>
          <w:b/>
          <w:sz w:val="28"/>
          <w:szCs w:val="28"/>
        </w:rPr>
        <w:t xml:space="preserve"> занятия </w:t>
      </w:r>
    </w:p>
    <w:p w:rsidR="00181E92" w:rsidRPr="00D2440D" w:rsidRDefault="00181E92" w:rsidP="009239D6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</w:p>
    <w:p w:rsidR="009239D6" w:rsidRPr="00D2440D" w:rsidRDefault="009239D6" w:rsidP="009239D6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2.2.</w:t>
      </w:r>
      <w:r w:rsidR="008B5069">
        <w:rPr>
          <w:b/>
          <w:sz w:val="28"/>
          <w:szCs w:val="28"/>
        </w:rPr>
        <w:t>1</w:t>
      </w:r>
      <w:r w:rsidRPr="00D2440D">
        <w:rPr>
          <w:b/>
          <w:sz w:val="28"/>
          <w:szCs w:val="28"/>
        </w:rPr>
        <w:t xml:space="preserve">. </w:t>
      </w:r>
      <w:r w:rsidR="008B5069">
        <w:rPr>
          <w:b/>
          <w:sz w:val="28"/>
          <w:szCs w:val="28"/>
        </w:rPr>
        <w:t>Практические</w:t>
      </w:r>
      <w:r w:rsidRPr="00D2440D">
        <w:rPr>
          <w:b/>
          <w:sz w:val="28"/>
          <w:szCs w:val="28"/>
        </w:rPr>
        <w:t xml:space="preserve"> занятия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828"/>
        <w:gridCol w:w="4110"/>
        <w:gridCol w:w="992"/>
      </w:tblGrid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 xml:space="preserve">№ темы </w:t>
            </w:r>
          </w:p>
        </w:tc>
        <w:tc>
          <w:tcPr>
            <w:tcW w:w="3828" w:type="dxa"/>
            <w:shd w:val="clear" w:color="auto" w:fill="auto"/>
          </w:tcPr>
          <w:p w:rsidR="00FF16B6" w:rsidRPr="00D2440D" w:rsidRDefault="00FF16B6" w:rsidP="002253F9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 xml:space="preserve">Тематика </w:t>
            </w:r>
            <w:r w:rsidR="002253F9">
              <w:rPr>
                <w:b/>
                <w:bCs/>
                <w:sz w:val="28"/>
                <w:szCs w:val="28"/>
              </w:rPr>
              <w:t>практических</w:t>
            </w:r>
            <w:bookmarkStart w:id="21" w:name="_GoBack"/>
            <w:bookmarkEnd w:id="21"/>
            <w:r w:rsidRPr="00D2440D">
              <w:rPr>
                <w:b/>
                <w:bCs/>
                <w:sz w:val="28"/>
                <w:szCs w:val="28"/>
              </w:rPr>
              <w:t xml:space="preserve"> занятий</w:t>
            </w:r>
          </w:p>
        </w:tc>
        <w:tc>
          <w:tcPr>
            <w:tcW w:w="4110" w:type="dxa"/>
            <w:shd w:val="clear" w:color="auto" w:fill="auto"/>
          </w:tcPr>
          <w:p w:rsidR="00FF16B6" w:rsidRPr="00D2440D" w:rsidRDefault="00FF16B6" w:rsidP="00C70408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</w:t>
            </w:r>
            <w:r w:rsidRPr="00D2440D">
              <w:rPr>
                <w:b/>
                <w:bCs/>
                <w:sz w:val="28"/>
                <w:szCs w:val="28"/>
              </w:rPr>
              <w:t xml:space="preserve"> проведения</w:t>
            </w:r>
          </w:p>
        </w:tc>
        <w:tc>
          <w:tcPr>
            <w:tcW w:w="992" w:type="dxa"/>
            <w:shd w:val="clear" w:color="auto" w:fill="auto"/>
          </w:tcPr>
          <w:p w:rsidR="00FF16B6" w:rsidRPr="00D2440D" w:rsidRDefault="00FF16B6" w:rsidP="00C70408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 xml:space="preserve">Трудоем. </w:t>
            </w:r>
          </w:p>
          <w:p w:rsidR="00FF16B6" w:rsidRPr="00D2440D" w:rsidRDefault="00FF16B6" w:rsidP="00C70408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>(час.)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1.</w:t>
            </w:r>
            <w:r w:rsidRPr="00D2440D">
              <w:rPr>
                <w:bCs/>
              </w:rPr>
              <w:t xml:space="preserve"> Информационные системы и применение компьютерной техники в профессиональной деятельности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bCs/>
                <w:color w:val="000000"/>
                <w:sz w:val="28"/>
                <w:szCs w:val="28"/>
              </w:rPr>
              <w:t xml:space="preserve">Исследовательская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bCs/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6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2440D">
              <w:rPr>
                <w:b/>
                <w:bCs/>
              </w:rPr>
              <w:t>Тема 2</w:t>
            </w:r>
            <w:r w:rsidRPr="00D2440D">
              <w:rPr>
                <w:bCs/>
              </w:rPr>
              <w:t xml:space="preserve">. Организация профессиональной деятельности с помощью средств </w:t>
            </w:r>
            <w:r w:rsidRPr="00D2440D">
              <w:rPr>
                <w:bCs/>
                <w:lang w:val="en-US"/>
              </w:rPr>
              <w:t>Microsoft</w:t>
            </w:r>
            <w:r w:rsidRPr="00D2440D">
              <w:rPr>
                <w:bCs/>
              </w:rPr>
              <w:t xml:space="preserve"> </w:t>
            </w:r>
            <w:r w:rsidRPr="00D2440D">
              <w:rPr>
                <w:bCs/>
                <w:lang w:val="en-US"/>
              </w:rPr>
              <w:t>Office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Исследовательская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6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3.</w:t>
            </w:r>
            <w:r w:rsidRPr="00D2440D">
              <w:rPr>
                <w:bCs/>
              </w:rPr>
              <w:t xml:space="preserve"> Системы управления базами данных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Иллюстративная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6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4.</w:t>
            </w:r>
            <w:r w:rsidRPr="00D2440D">
              <w:rPr>
                <w:bCs/>
              </w:rPr>
              <w:t xml:space="preserve"> Электронные презентации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Фронтальная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5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2440D">
              <w:rPr>
                <w:b/>
                <w:bCs/>
              </w:rPr>
              <w:t>Тема 5.</w:t>
            </w:r>
            <w:r w:rsidRPr="00D2440D">
              <w:rPr>
                <w:bCs/>
              </w:rPr>
              <w:t xml:space="preserve"> Компьютерные </w:t>
            </w:r>
            <w:r w:rsidRPr="00D2440D">
              <w:rPr>
                <w:bCs/>
              </w:rPr>
              <w:lastRenderedPageBreak/>
              <w:t>справочные правовые системы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lastRenderedPageBreak/>
              <w:t xml:space="preserve">Иллюстративная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</w:t>
            </w:r>
            <w:r w:rsidRPr="00D2440D">
              <w:rPr>
                <w:color w:val="000000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lastRenderedPageBreak/>
              <w:t>5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6.</w:t>
            </w:r>
            <w:r w:rsidRPr="00D2440D">
              <w:rPr>
                <w:bCs/>
              </w:rPr>
              <w:t xml:space="preserve"> Глобальная сеть Интернет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Исследовательская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4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7.</w:t>
            </w:r>
            <w:r w:rsidRPr="00D2440D">
              <w:rPr>
                <w:bCs/>
              </w:rPr>
              <w:t xml:space="preserve"> Компьютерная безопасность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Исследовательская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4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 w:rsidRPr="00D2440D">
              <w:rPr>
                <w:rFonts w:eastAsia="Calibri"/>
                <w:b/>
                <w:bCs/>
              </w:rPr>
              <w:t>Тема 8.</w:t>
            </w:r>
            <w:r w:rsidRPr="00D2440D">
              <w:rPr>
                <w:rFonts w:eastAsia="Calibri"/>
                <w:bCs/>
              </w:rPr>
              <w:t xml:space="preserve"> Компьютерные  технологии в медицине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Фронтальная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4</w:t>
            </w:r>
          </w:p>
        </w:tc>
      </w:tr>
    </w:tbl>
    <w:p w:rsidR="00146F7C" w:rsidRPr="00D2440D" w:rsidRDefault="008B5069" w:rsidP="00181E92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1D5133">
        <w:rPr>
          <w:bCs/>
          <w:i/>
          <w:color w:val="000000"/>
          <w:sz w:val="28"/>
          <w:szCs w:val="28"/>
        </w:rPr>
        <w:t>Практические</w:t>
      </w:r>
      <w:r w:rsidR="00B11B5D" w:rsidRPr="00D2440D">
        <w:rPr>
          <w:i/>
          <w:sz w:val="28"/>
          <w:szCs w:val="28"/>
        </w:rPr>
        <w:t xml:space="preserve"> работы проводятся на компьютере. </w:t>
      </w:r>
    </w:p>
    <w:p w:rsidR="00146F7C" w:rsidRPr="00D2440D" w:rsidRDefault="00146F7C" w:rsidP="00146F7C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D2440D">
        <w:rPr>
          <w:i/>
          <w:sz w:val="28"/>
          <w:szCs w:val="28"/>
        </w:rPr>
        <w:t xml:space="preserve">Исследовательские </w:t>
      </w:r>
      <w:r w:rsidR="008B5069" w:rsidRPr="008B5069">
        <w:rPr>
          <w:bCs/>
          <w:i/>
          <w:color w:val="000000"/>
          <w:sz w:val="28"/>
          <w:szCs w:val="28"/>
        </w:rPr>
        <w:t>практические</w:t>
      </w:r>
      <w:r w:rsidRPr="00D2440D">
        <w:rPr>
          <w:i/>
          <w:sz w:val="28"/>
          <w:szCs w:val="28"/>
        </w:rPr>
        <w:t xml:space="preserve"> работы направлены на исследование процессов и явлений</w:t>
      </w:r>
      <w:r w:rsidR="001D5133">
        <w:rPr>
          <w:i/>
          <w:sz w:val="28"/>
          <w:szCs w:val="28"/>
        </w:rPr>
        <w:t>,</w:t>
      </w:r>
      <w:r w:rsidRPr="00D2440D">
        <w:rPr>
          <w:i/>
          <w:sz w:val="28"/>
          <w:szCs w:val="28"/>
        </w:rPr>
        <w:t xml:space="preserve"> с целью их исследования и изучения.</w:t>
      </w:r>
    </w:p>
    <w:p w:rsidR="00146F7C" w:rsidRPr="00D2440D" w:rsidRDefault="00146F7C" w:rsidP="00146F7C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D2440D">
        <w:rPr>
          <w:i/>
          <w:sz w:val="28"/>
          <w:szCs w:val="28"/>
        </w:rPr>
        <w:t xml:space="preserve">Иллюстративные </w:t>
      </w:r>
      <w:r w:rsidR="008B5069" w:rsidRPr="008B5069">
        <w:rPr>
          <w:bCs/>
          <w:i/>
          <w:color w:val="000000"/>
          <w:sz w:val="28"/>
          <w:szCs w:val="28"/>
        </w:rPr>
        <w:t>практические</w:t>
      </w:r>
      <w:r w:rsidRPr="00D2440D">
        <w:rPr>
          <w:i/>
          <w:sz w:val="28"/>
          <w:szCs w:val="28"/>
        </w:rPr>
        <w:t xml:space="preserve"> работы направлены на составление графиков, схем.</w:t>
      </w:r>
    </w:p>
    <w:p w:rsidR="00146F7C" w:rsidRPr="00D2440D" w:rsidRDefault="00146F7C" w:rsidP="00146F7C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D2440D">
        <w:rPr>
          <w:i/>
          <w:sz w:val="28"/>
          <w:szCs w:val="28"/>
        </w:rPr>
        <w:t xml:space="preserve">При фронтальной </w:t>
      </w:r>
      <w:r w:rsidR="008B5069" w:rsidRPr="008B5069">
        <w:rPr>
          <w:bCs/>
          <w:i/>
          <w:color w:val="000000"/>
          <w:sz w:val="28"/>
          <w:szCs w:val="28"/>
        </w:rPr>
        <w:t>практическ</w:t>
      </w:r>
      <w:r w:rsidR="008B5069">
        <w:rPr>
          <w:bCs/>
          <w:i/>
          <w:color w:val="000000"/>
          <w:sz w:val="28"/>
          <w:szCs w:val="28"/>
        </w:rPr>
        <w:t>ой</w:t>
      </w:r>
      <w:r w:rsidRPr="00D2440D">
        <w:rPr>
          <w:i/>
          <w:sz w:val="28"/>
          <w:szCs w:val="28"/>
        </w:rPr>
        <w:t xml:space="preserve"> работе все учащиеся одновременно работают на своих рабочих местах с программными средствами, переданными преподавателем.</w:t>
      </w:r>
    </w:p>
    <w:p w:rsidR="00613A6F" w:rsidRPr="00D2440D" w:rsidRDefault="00613A6F" w:rsidP="00181E9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72762" w:rsidRPr="00D2440D" w:rsidRDefault="00D72762" w:rsidP="00D72762">
      <w:pPr>
        <w:tabs>
          <w:tab w:val="left" w:pos="851"/>
        </w:tabs>
        <w:ind w:firstLine="360"/>
        <w:contextualSpacing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D2440D">
        <w:rPr>
          <w:rFonts w:eastAsia="Calibri"/>
          <w:b/>
          <w:sz w:val="28"/>
          <w:szCs w:val="28"/>
          <w:lang w:eastAsia="en-US"/>
        </w:rPr>
        <w:t>2.2.</w:t>
      </w:r>
      <w:r w:rsidR="008B5069">
        <w:rPr>
          <w:rFonts w:eastAsia="Calibri"/>
          <w:b/>
          <w:sz w:val="28"/>
          <w:szCs w:val="28"/>
          <w:lang w:eastAsia="en-US"/>
        </w:rPr>
        <w:t>2</w:t>
      </w:r>
      <w:r w:rsidRPr="00D2440D">
        <w:rPr>
          <w:rFonts w:eastAsia="Calibri"/>
          <w:b/>
          <w:sz w:val="28"/>
          <w:szCs w:val="28"/>
          <w:lang w:eastAsia="en-US"/>
        </w:rPr>
        <w:t>. Учебно-методическое обеспечение самостоятельной работы студентов</w:t>
      </w:r>
    </w:p>
    <w:p w:rsidR="0043234F" w:rsidRPr="00D2440D" w:rsidRDefault="0043234F" w:rsidP="0043234F">
      <w:pPr>
        <w:pStyle w:val="a9"/>
        <w:tabs>
          <w:tab w:val="left" w:pos="851"/>
        </w:tabs>
        <w:ind w:left="0" w:firstLine="426"/>
        <w:jc w:val="both"/>
        <w:rPr>
          <w:shd w:val="clear" w:color="auto" w:fill="FFFFFF"/>
        </w:rPr>
      </w:pP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94"/>
        <w:gridCol w:w="3737"/>
        <w:gridCol w:w="3028"/>
        <w:gridCol w:w="1843"/>
      </w:tblGrid>
      <w:tr w:rsidR="00FF16B6" w:rsidRPr="00D2440D" w:rsidTr="00C70408">
        <w:trPr>
          <w:jc w:val="center"/>
        </w:trPr>
        <w:tc>
          <w:tcPr>
            <w:tcW w:w="794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 xml:space="preserve">№ </w:t>
            </w:r>
          </w:p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темы</w:t>
            </w: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Тематика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Форма</w:t>
            </w:r>
          </w:p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проведения</w:t>
            </w:r>
          </w:p>
        </w:tc>
        <w:tc>
          <w:tcPr>
            <w:tcW w:w="1843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Трудоемкость (час.)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1.</w:t>
            </w:r>
            <w:r w:rsidRPr="00D2440D">
              <w:rPr>
                <w:bCs/>
              </w:rPr>
              <w:t xml:space="preserve"> Информационные системы и применение компьютерной техники в профессиональной деятельности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8B5069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2440D">
              <w:rPr>
                <w:b/>
                <w:bCs/>
              </w:rPr>
              <w:t>Тема 2</w:t>
            </w:r>
            <w:r w:rsidRPr="00D2440D">
              <w:rPr>
                <w:bCs/>
              </w:rPr>
              <w:t xml:space="preserve">. Организация профессиональной деятельности с помощью средств </w:t>
            </w:r>
            <w:r w:rsidRPr="00D2440D">
              <w:rPr>
                <w:bCs/>
                <w:lang w:val="en-US"/>
              </w:rPr>
              <w:t>Microsoft</w:t>
            </w:r>
            <w:r w:rsidRPr="00D2440D">
              <w:rPr>
                <w:bCs/>
              </w:rPr>
              <w:t xml:space="preserve"> </w:t>
            </w:r>
            <w:r w:rsidRPr="00D2440D">
              <w:rPr>
                <w:bCs/>
                <w:lang w:val="en-US"/>
              </w:rPr>
              <w:t>Office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3.</w:t>
            </w:r>
            <w:r w:rsidRPr="00D2440D">
              <w:rPr>
                <w:bCs/>
              </w:rPr>
              <w:t xml:space="preserve"> Системы управления базами данных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4.</w:t>
            </w:r>
            <w:r w:rsidRPr="00D2440D">
              <w:rPr>
                <w:bCs/>
              </w:rPr>
              <w:t xml:space="preserve"> Электронные презентации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2440D">
              <w:rPr>
                <w:b/>
                <w:bCs/>
              </w:rPr>
              <w:t>Тема 5.</w:t>
            </w:r>
            <w:r w:rsidRPr="00D2440D">
              <w:rPr>
                <w:bCs/>
              </w:rPr>
              <w:t xml:space="preserve"> Компьютерные справочные правовые системы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6.</w:t>
            </w:r>
            <w:r w:rsidRPr="00D2440D">
              <w:rPr>
                <w:bCs/>
              </w:rPr>
              <w:t xml:space="preserve"> Глобальная сеть Интернет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7.</w:t>
            </w:r>
            <w:r w:rsidRPr="00D2440D">
              <w:rPr>
                <w:bCs/>
              </w:rPr>
              <w:t xml:space="preserve"> Компьютерная безопасность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 w:rsidRPr="00D2440D">
              <w:rPr>
                <w:rFonts w:eastAsia="Calibri"/>
                <w:b/>
                <w:bCs/>
              </w:rPr>
              <w:t>Тема 8.</w:t>
            </w:r>
            <w:r w:rsidRPr="00D2440D">
              <w:rPr>
                <w:rFonts w:eastAsia="Calibri"/>
                <w:bCs/>
              </w:rPr>
              <w:t xml:space="preserve"> Компьютерные  технологии в медицине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</w:tbl>
    <w:p w:rsidR="0043234F" w:rsidRPr="00D2440D" w:rsidRDefault="0043234F" w:rsidP="0043234F">
      <w:pPr>
        <w:pStyle w:val="a9"/>
        <w:tabs>
          <w:tab w:val="left" w:pos="851"/>
        </w:tabs>
        <w:ind w:left="0" w:firstLine="567"/>
        <w:jc w:val="both"/>
      </w:pPr>
    </w:p>
    <w:p w:rsidR="00D72762" w:rsidRPr="00D2440D" w:rsidRDefault="0043234F" w:rsidP="0043234F">
      <w:pPr>
        <w:pStyle w:val="a9"/>
        <w:tabs>
          <w:tab w:val="left" w:pos="851"/>
        </w:tabs>
        <w:ind w:left="0" w:firstLine="567"/>
        <w:jc w:val="both"/>
      </w:pPr>
      <w:r w:rsidRPr="00D2440D">
        <w:t>Вопросы и задания для подготовки к промежуточной аттестации, задания для самостоятельной работы и методические рекомендации по выполнению заданий самостоятельной работы обучающихся включены в фонд оценочных средств дисциплины (приложение 1).</w:t>
      </w:r>
    </w:p>
    <w:p w:rsidR="00D72762" w:rsidRPr="00D2440D" w:rsidRDefault="00D72762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3. МЕТОДИЧЕСКИЕ УКАЗАНИЯ ДЛЯ СТУДЕНТОВ ПО УЧЕБНОЙ ДИСЦИПЛИНЕ</w:t>
      </w: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A87079" w:rsidRPr="00D2440D" w:rsidRDefault="00A87079" w:rsidP="00A87079">
      <w:pPr>
        <w:tabs>
          <w:tab w:val="left" w:pos="851"/>
        </w:tabs>
        <w:ind w:left="36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D2440D">
        <w:rPr>
          <w:rFonts w:eastAsia="Calibri"/>
          <w:b/>
          <w:sz w:val="28"/>
          <w:szCs w:val="28"/>
          <w:lang w:eastAsia="en-US"/>
        </w:rPr>
        <w:t>3.1. Рекомендации по теоретическому обучению</w:t>
      </w:r>
    </w:p>
    <w:p w:rsidR="00A87079" w:rsidRPr="00D2440D" w:rsidRDefault="00A87079" w:rsidP="00A87079">
      <w:pPr>
        <w:pStyle w:val="a9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Теоретическое обучение студентов (лекционные занятия) не предусмотрен</w:t>
      </w:r>
      <w:r w:rsidR="00394B82" w:rsidRPr="00D2440D">
        <w:rPr>
          <w:sz w:val="28"/>
          <w:szCs w:val="28"/>
        </w:rPr>
        <w:t>о</w:t>
      </w:r>
      <w:r w:rsidRPr="00D2440D">
        <w:rPr>
          <w:sz w:val="28"/>
          <w:szCs w:val="28"/>
        </w:rPr>
        <w:t xml:space="preserve"> учебным планом по данной дисциплине.</w:t>
      </w:r>
    </w:p>
    <w:p w:rsidR="00392114" w:rsidRPr="00D2440D" w:rsidRDefault="00392114" w:rsidP="00392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D363F" w:rsidRPr="00D2440D" w:rsidRDefault="00FD363F" w:rsidP="00FD363F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3.2. Рекомендации по практическому обучению</w:t>
      </w:r>
    </w:p>
    <w:p w:rsidR="0077376D" w:rsidRPr="00D2440D" w:rsidRDefault="0077376D" w:rsidP="0077376D">
      <w:pPr>
        <w:shd w:val="clear" w:color="auto" w:fill="FFFFFF"/>
        <w:ind w:firstLine="709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Лабораторные работы имеют важное воспитательное значение, поскольку они дисциплинируют учащихся, приучают их к самостоятельной работе, прививают навыки лабораторной культуры. </w:t>
      </w:r>
    </w:p>
    <w:p w:rsidR="0077376D" w:rsidRPr="00D2440D" w:rsidRDefault="0077376D" w:rsidP="0077376D">
      <w:pPr>
        <w:shd w:val="clear" w:color="auto" w:fill="FFFFFF"/>
        <w:ind w:firstLine="709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Лабораторные работы по данной дисциплине проводятся на компьютере.</w:t>
      </w:r>
    </w:p>
    <w:p w:rsidR="0077376D" w:rsidRPr="00D2440D" w:rsidRDefault="0077376D" w:rsidP="00850364">
      <w:pPr>
        <w:pStyle w:val="a9"/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r w:rsidRPr="00D2440D">
        <w:rPr>
          <w:sz w:val="28"/>
          <w:szCs w:val="28"/>
        </w:rPr>
        <w:t>П</w:t>
      </w:r>
      <w:r w:rsidR="00850364" w:rsidRPr="00D2440D">
        <w:rPr>
          <w:bCs/>
          <w:sz w:val="28"/>
          <w:szCs w:val="28"/>
        </w:rPr>
        <w:t>редварительн</w:t>
      </w:r>
      <w:r w:rsidRPr="00D2440D">
        <w:rPr>
          <w:bCs/>
          <w:sz w:val="28"/>
          <w:szCs w:val="28"/>
        </w:rPr>
        <w:t>ая</w:t>
      </w:r>
      <w:r w:rsidR="00850364" w:rsidRPr="00D2440D">
        <w:rPr>
          <w:bCs/>
          <w:sz w:val="28"/>
          <w:szCs w:val="28"/>
        </w:rPr>
        <w:t xml:space="preserve"> подготовк</w:t>
      </w:r>
      <w:r w:rsidRPr="00D2440D">
        <w:rPr>
          <w:bCs/>
          <w:sz w:val="28"/>
          <w:szCs w:val="28"/>
        </w:rPr>
        <w:t>а</w:t>
      </w:r>
      <w:r w:rsidR="00850364" w:rsidRPr="00D2440D">
        <w:rPr>
          <w:bCs/>
          <w:sz w:val="28"/>
          <w:szCs w:val="28"/>
        </w:rPr>
        <w:t xml:space="preserve"> к лабораторному занятию</w:t>
      </w:r>
      <w:r w:rsidRPr="00D2440D">
        <w:rPr>
          <w:bCs/>
          <w:sz w:val="28"/>
          <w:szCs w:val="28"/>
        </w:rPr>
        <w:t xml:space="preserve"> предусматривает изучение целей</w:t>
      </w:r>
      <w:r w:rsidR="00FB2D26" w:rsidRPr="00D2440D">
        <w:rPr>
          <w:bCs/>
          <w:sz w:val="28"/>
          <w:szCs w:val="28"/>
        </w:rPr>
        <w:t>,</w:t>
      </w:r>
      <w:r w:rsidRPr="00D2440D">
        <w:rPr>
          <w:bCs/>
          <w:sz w:val="28"/>
          <w:szCs w:val="28"/>
        </w:rPr>
        <w:t xml:space="preserve"> задач </w:t>
      </w:r>
      <w:r w:rsidR="00FB2D26" w:rsidRPr="00D2440D">
        <w:rPr>
          <w:bCs/>
          <w:sz w:val="28"/>
          <w:szCs w:val="28"/>
        </w:rPr>
        <w:t xml:space="preserve">и порядка выполнения </w:t>
      </w:r>
      <w:r w:rsidRPr="00D2440D">
        <w:rPr>
          <w:bCs/>
          <w:sz w:val="28"/>
          <w:szCs w:val="28"/>
        </w:rPr>
        <w:t>лабораторных работ, чтение теоретического материала по тематике лабораторных работ.</w:t>
      </w:r>
    </w:p>
    <w:p w:rsidR="00FD363F" w:rsidRPr="00D2440D" w:rsidRDefault="00FB2D26" w:rsidP="00850364">
      <w:pPr>
        <w:pStyle w:val="a9"/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r w:rsidRPr="00D2440D">
        <w:rPr>
          <w:bCs/>
          <w:sz w:val="28"/>
          <w:szCs w:val="28"/>
        </w:rPr>
        <w:t>О</w:t>
      </w:r>
      <w:r w:rsidR="00850364" w:rsidRPr="00D2440D">
        <w:rPr>
          <w:bCs/>
          <w:sz w:val="28"/>
          <w:szCs w:val="28"/>
        </w:rPr>
        <w:t>ценк</w:t>
      </w:r>
      <w:r w:rsidR="004800BC" w:rsidRPr="00D2440D">
        <w:rPr>
          <w:bCs/>
          <w:sz w:val="28"/>
          <w:szCs w:val="28"/>
        </w:rPr>
        <w:t>а</w:t>
      </w:r>
      <w:r w:rsidR="00850364" w:rsidRPr="00D2440D">
        <w:rPr>
          <w:bCs/>
          <w:sz w:val="28"/>
          <w:szCs w:val="28"/>
        </w:rPr>
        <w:t xml:space="preserve"> выполненной работы</w:t>
      </w:r>
      <w:r w:rsidRPr="00D2440D">
        <w:rPr>
          <w:bCs/>
          <w:sz w:val="28"/>
          <w:szCs w:val="28"/>
        </w:rPr>
        <w:t xml:space="preserve"> осуществляется </w:t>
      </w:r>
      <w:r w:rsidR="008535E5" w:rsidRPr="00D2440D">
        <w:rPr>
          <w:bCs/>
          <w:sz w:val="28"/>
          <w:szCs w:val="28"/>
        </w:rPr>
        <w:t>по пятибалльной системе в форме индивидуальной защиты лабораторной работы, в ходе которой проверяются знани</w:t>
      </w:r>
      <w:r w:rsidR="004800BC" w:rsidRPr="00D2440D">
        <w:rPr>
          <w:bCs/>
          <w:sz w:val="28"/>
          <w:szCs w:val="28"/>
        </w:rPr>
        <w:t>е</w:t>
      </w:r>
      <w:r w:rsidR="008535E5" w:rsidRPr="00D2440D">
        <w:rPr>
          <w:bCs/>
          <w:sz w:val="28"/>
          <w:szCs w:val="28"/>
        </w:rPr>
        <w:t xml:space="preserve"> и понимани</w:t>
      </w:r>
      <w:r w:rsidR="004800BC" w:rsidRPr="00D2440D">
        <w:rPr>
          <w:bCs/>
          <w:sz w:val="28"/>
          <w:szCs w:val="28"/>
        </w:rPr>
        <w:t>е</w:t>
      </w:r>
      <w:r w:rsidR="008535E5" w:rsidRPr="00D2440D">
        <w:rPr>
          <w:bCs/>
          <w:sz w:val="28"/>
          <w:szCs w:val="28"/>
        </w:rPr>
        <w:t xml:space="preserve"> целей, задач, этапов выполнения лабораторной работы, </w:t>
      </w:r>
      <w:r w:rsidR="004800BC" w:rsidRPr="00D2440D">
        <w:rPr>
          <w:bCs/>
          <w:sz w:val="28"/>
          <w:szCs w:val="28"/>
        </w:rPr>
        <w:t>содержание отчета о работе, ответы на контрольные вопросы из списка, предлагаемого к каждой работе.</w:t>
      </w:r>
    </w:p>
    <w:p w:rsidR="00FD363F" w:rsidRPr="00D2440D" w:rsidRDefault="00FD363F" w:rsidP="00FD363F">
      <w:pPr>
        <w:tabs>
          <w:tab w:val="left" w:pos="426"/>
        </w:tabs>
        <w:ind w:firstLine="709"/>
        <w:jc w:val="both"/>
        <w:rPr>
          <w:b/>
          <w:sz w:val="28"/>
          <w:szCs w:val="28"/>
        </w:rPr>
      </w:pPr>
    </w:p>
    <w:p w:rsidR="00FD363F" w:rsidRPr="00D2440D" w:rsidRDefault="00FD363F" w:rsidP="0053310E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4. УСЛОВИЯ РЕАЛИЗАЦИИ ПРОГРАММЫ УЧЕБНОЙ ДИСЦИПЛИНЫ</w:t>
      </w:r>
    </w:p>
    <w:p w:rsidR="00FD363F" w:rsidRPr="00D2440D" w:rsidRDefault="00FD363F" w:rsidP="00FD363F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FD363F" w:rsidRPr="00D2440D" w:rsidRDefault="00FD363F" w:rsidP="00FD363F">
      <w:pPr>
        <w:pStyle w:val="a9"/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4.1. Материально-техническое обеспечение</w:t>
      </w:r>
    </w:p>
    <w:p w:rsidR="00FD363F" w:rsidRPr="00D2440D" w:rsidRDefault="00FD363F" w:rsidP="00FD363F">
      <w:pPr>
        <w:pStyle w:val="a9"/>
        <w:ind w:left="0" w:firstLine="851"/>
        <w:jc w:val="both"/>
        <w:rPr>
          <w:i/>
          <w:sz w:val="28"/>
          <w:szCs w:val="28"/>
        </w:rPr>
      </w:pPr>
      <w:r w:rsidRPr="00D2440D">
        <w:rPr>
          <w:sz w:val="28"/>
          <w:szCs w:val="28"/>
        </w:rPr>
        <w:t xml:space="preserve">Реализация программы учебной дисциплины предполагает наличие </w:t>
      </w:r>
      <w:r w:rsidR="0053310E" w:rsidRPr="00D2440D">
        <w:rPr>
          <w:sz w:val="28"/>
          <w:szCs w:val="28"/>
        </w:rPr>
        <w:t>компьютерного класса</w:t>
      </w:r>
      <w:r w:rsidRPr="00D2440D">
        <w:rPr>
          <w:sz w:val="28"/>
          <w:szCs w:val="28"/>
        </w:rPr>
        <w:t>.</w:t>
      </w:r>
    </w:p>
    <w:p w:rsidR="00FD363F" w:rsidRPr="00D2440D" w:rsidRDefault="00FD363F" w:rsidP="00FD363F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Оборудование </w:t>
      </w:r>
      <w:r w:rsidR="0053310E" w:rsidRPr="00D2440D">
        <w:rPr>
          <w:sz w:val="28"/>
          <w:szCs w:val="28"/>
        </w:rPr>
        <w:t xml:space="preserve">компьютерного класса и его </w:t>
      </w:r>
      <w:r w:rsidRPr="00D2440D">
        <w:rPr>
          <w:sz w:val="28"/>
          <w:szCs w:val="28"/>
        </w:rPr>
        <w:t xml:space="preserve">рабочих мест: </w:t>
      </w:r>
      <w:r w:rsidR="003360FB" w:rsidRPr="00D2440D">
        <w:rPr>
          <w:sz w:val="28"/>
          <w:szCs w:val="28"/>
        </w:rPr>
        <w:t xml:space="preserve"> </w:t>
      </w:r>
    </w:p>
    <w:p w:rsidR="00FD363F" w:rsidRPr="00D2440D" w:rsidRDefault="00FD363F" w:rsidP="00FD363F">
      <w:pPr>
        <w:ind w:left="57" w:firstLine="652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1. </w:t>
      </w:r>
      <w:r w:rsidR="00DF5245" w:rsidRPr="00D2440D">
        <w:rPr>
          <w:sz w:val="28"/>
          <w:szCs w:val="28"/>
        </w:rPr>
        <w:t>Персональные к</w:t>
      </w:r>
      <w:r w:rsidRPr="00D2440D">
        <w:rPr>
          <w:sz w:val="28"/>
          <w:szCs w:val="28"/>
        </w:rPr>
        <w:t>омпьютер</w:t>
      </w:r>
      <w:r w:rsidR="00DF5245" w:rsidRPr="00D2440D">
        <w:rPr>
          <w:sz w:val="28"/>
          <w:szCs w:val="28"/>
        </w:rPr>
        <w:t>ы</w:t>
      </w:r>
      <w:r w:rsidRPr="00D2440D">
        <w:rPr>
          <w:sz w:val="28"/>
          <w:szCs w:val="28"/>
        </w:rPr>
        <w:t>.</w:t>
      </w:r>
    </w:p>
    <w:p w:rsidR="00FD363F" w:rsidRPr="00D2440D" w:rsidRDefault="00FD363F" w:rsidP="00FD363F">
      <w:pPr>
        <w:ind w:left="57" w:firstLine="652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2. </w:t>
      </w:r>
      <w:r w:rsidR="00DF5245" w:rsidRPr="00D2440D">
        <w:rPr>
          <w:sz w:val="28"/>
          <w:szCs w:val="28"/>
        </w:rPr>
        <w:t>Мультимедийное оборудование.</w:t>
      </w:r>
    </w:p>
    <w:p w:rsidR="00DF5245" w:rsidRPr="00D2440D" w:rsidRDefault="00DF5245" w:rsidP="00FD363F">
      <w:pPr>
        <w:ind w:left="57" w:firstLine="652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3. Принтер.</w:t>
      </w:r>
    </w:p>
    <w:p w:rsidR="00DF5245" w:rsidRPr="00D2440D" w:rsidRDefault="00DF5245" w:rsidP="00FD363F">
      <w:pPr>
        <w:ind w:left="57" w:firstLine="652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4. Сканер.</w:t>
      </w:r>
    </w:p>
    <w:p w:rsidR="00FD363F" w:rsidRPr="00D2440D" w:rsidRDefault="00DF5245" w:rsidP="00FD363F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Оборудование и технологическое оснащение рабочих мест:</w:t>
      </w:r>
    </w:p>
    <w:p w:rsidR="00DF5245" w:rsidRPr="00D2440D" w:rsidRDefault="00DF5245" w:rsidP="00FD363F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Персональный компьютер, подключенный к локальной сети и сети Интернет. </w:t>
      </w:r>
      <w:r w:rsidR="00394B82" w:rsidRPr="00D2440D">
        <w:rPr>
          <w:sz w:val="28"/>
          <w:szCs w:val="28"/>
        </w:rPr>
        <w:t>Программное обеспечение.</w:t>
      </w:r>
    </w:p>
    <w:p w:rsidR="00DF5245" w:rsidRPr="00D2440D" w:rsidRDefault="00DF5245" w:rsidP="00FD363F">
      <w:pPr>
        <w:pStyle w:val="a9"/>
        <w:ind w:left="0" w:firstLine="851"/>
        <w:jc w:val="both"/>
        <w:rPr>
          <w:sz w:val="28"/>
          <w:szCs w:val="28"/>
        </w:rPr>
      </w:pPr>
    </w:p>
    <w:p w:rsidR="009E1D4A" w:rsidRPr="00D2440D" w:rsidRDefault="009E1D4A" w:rsidP="00FD363F">
      <w:pPr>
        <w:pStyle w:val="a9"/>
        <w:ind w:left="0" w:firstLine="851"/>
        <w:jc w:val="both"/>
        <w:rPr>
          <w:sz w:val="28"/>
          <w:szCs w:val="28"/>
        </w:rPr>
      </w:pPr>
    </w:p>
    <w:p w:rsidR="00DF5245" w:rsidRPr="00D2440D" w:rsidRDefault="00DF5245" w:rsidP="00DF5245">
      <w:pPr>
        <w:spacing w:after="200"/>
        <w:ind w:left="360"/>
        <w:contextualSpacing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D2440D">
        <w:rPr>
          <w:rFonts w:eastAsia="Calibri"/>
          <w:b/>
          <w:sz w:val="28"/>
          <w:szCs w:val="28"/>
          <w:lang w:eastAsia="en-US"/>
        </w:rPr>
        <w:t>4.2. Информационное обеспечение обучения</w:t>
      </w:r>
    </w:p>
    <w:p w:rsidR="00AB68ED" w:rsidRDefault="00AB68ED" w:rsidP="00AB68ED">
      <w:pPr>
        <w:pStyle w:val="a9"/>
        <w:widowControl w:val="0"/>
        <w:numPr>
          <w:ilvl w:val="0"/>
          <w:numId w:val="11"/>
        </w:numPr>
        <w:tabs>
          <w:tab w:val="left" w:pos="1637"/>
        </w:tabs>
        <w:autoSpaceDE w:val="0"/>
        <w:autoSpaceDN w:val="0"/>
        <w:spacing w:before="199"/>
        <w:ind w:right="703" w:firstLine="566"/>
        <w:contextualSpacing w:val="0"/>
        <w:jc w:val="both"/>
      </w:pP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1 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 xml:space="preserve">профессионального   </w:t>
      </w:r>
      <w:r>
        <w:rPr>
          <w:spacing w:val="1"/>
        </w:rPr>
        <w:t xml:space="preserve"> </w:t>
      </w:r>
      <w:r>
        <w:t>образования /     В. В. Трофимов,     О. П. Ильина,     В. И. Кияев,</w:t>
      </w:r>
      <w:r>
        <w:rPr>
          <w:spacing w:val="1"/>
        </w:rPr>
        <w:t xml:space="preserve"> </w:t>
      </w:r>
      <w:r>
        <w:t>Е. В. Трофимова ; под редакцией В. В. Трофимова. — Москва : Издательство Юрайт,</w:t>
      </w:r>
      <w:r>
        <w:rPr>
          <w:spacing w:val="1"/>
        </w:rPr>
        <w:t xml:space="preserve"> </w:t>
      </w:r>
      <w:r>
        <w:t>2020. —</w:t>
      </w:r>
      <w:r>
        <w:rPr>
          <w:spacing w:val="1"/>
        </w:rPr>
        <w:t xml:space="preserve"> </w:t>
      </w:r>
      <w:r>
        <w:t>238 с. —</w:t>
      </w:r>
      <w:r>
        <w:rPr>
          <w:spacing w:val="1"/>
        </w:rPr>
        <w:t xml:space="preserve"> </w:t>
      </w:r>
      <w:r>
        <w:t>(Профессиональное</w:t>
      </w:r>
      <w:r>
        <w:rPr>
          <w:spacing w:val="1"/>
        </w:rPr>
        <w:t xml:space="preserve"> </w:t>
      </w:r>
      <w:r>
        <w:t>образование). —</w:t>
      </w:r>
      <w:r>
        <w:rPr>
          <w:spacing w:val="1"/>
        </w:rPr>
        <w:t xml:space="preserve"> </w:t>
      </w:r>
      <w:r>
        <w:t>ISBN 978-5-534-03964-1.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 :</w:t>
      </w:r>
      <w:r>
        <w:rPr>
          <w:spacing w:val="1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ЭБС</w:t>
      </w:r>
      <w:r>
        <w:rPr>
          <w:spacing w:val="-1"/>
        </w:rPr>
        <w:t xml:space="preserve"> </w:t>
      </w:r>
      <w:r>
        <w:t>Юрайт</w:t>
      </w:r>
      <w:r>
        <w:rPr>
          <w:spacing w:val="-3"/>
        </w:rPr>
        <w:t xml:space="preserve"> </w:t>
      </w:r>
      <w:r>
        <w:t>[сайт].</w:t>
      </w:r>
      <w:r>
        <w:rPr>
          <w:spacing w:val="8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URL:</w:t>
      </w:r>
      <w:r>
        <w:rPr>
          <w:color w:val="0000FF"/>
          <w:spacing w:val="2"/>
        </w:rPr>
        <w:t xml:space="preserve"> </w:t>
      </w:r>
      <w:hyperlink r:id="rId11" w:history="1">
        <w:r>
          <w:rPr>
            <w:rStyle w:val="af3"/>
          </w:rPr>
          <w:t>https://urait.ru/bcode/469957</w:t>
        </w:r>
      </w:hyperlink>
    </w:p>
    <w:p w:rsidR="00AB68ED" w:rsidRDefault="00AB68ED" w:rsidP="00AB68ED">
      <w:pPr>
        <w:pStyle w:val="a9"/>
        <w:widowControl w:val="0"/>
        <w:numPr>
          <w:ilvl w:val="0"/>
          <w:numId w:val="11"/>
        </w:numPr>
        <w:tabs>
          <w:tab w:val="left" w:pos="1637"/>
        </w:tabs>
        <w:autoSpaceDE w:val="0"/>
        <w:autoSpaceDN w:val="0"/>
        <w:ind w:right="704" w:firstLine="566"/>
        <w:contextualSpacing w:val="0"/>
        <w:jc w:val="both"/>
      </w:pPr>
      <w:r>
        <w:t>Советов,</w:t>
      </w:r>
      <w:r>
        <w:rPr>
          <w:spacing w:val="1"/>
        </w:rPr>
        <w:t xml:space="preserve"> </w:t>
      </w:r>
      <w:r>
        <w:t>Б. Я.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 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/</w:t>
      </w:r>
      <w:r>
        <w:rPr>
          <w:spacing w:val="1"/>
        </w:rPr>
        <w:t xml:space="preserve"> </w:t>
      </w:r>
      <w:r>
        <w:t>Б. Я. Советов,</w:t>
      </w:r>
      <w:r>
        <w:rPr>
          <w:spacing w:val="1"/>
        </w:rPr>
        <w:t xml:space="preserve"> </w:t>
      </w:r>
      <w:r>
        <w:t>В. В. Цехановский. —</w:t>
      </w:r>
      <w:r>
        <w:rPr>
          <w:spacing w:val="1"/>
        </w:rPr>
        <w:t xml:space="preserve"> </w:t>
      </w:r>
      <w:r>
        <w:t>7-е</w:t>
      </w:r>
      <w:r>
        <w:rPr>
          <w:spacing w:val="61"/>
        </w:rPr>
        <w:t xml:space="preserve"> </w:t>
      </w:r>
      <w:r>
        <w:lastRenderedPageBreak/>
        <w:t>изд.,</w:t>
      </w:r>
      <w:r>
        <w:rPr>
          <w:spacing w:val="1"/>
        </w:rPr>
        <w:t xml:space="preserve"> </w:t>
      </w:r>
      <w:r>
        <w:t>перераб. и доп. — Москва : Издательство Юрайт, 2020. — 327 с. — (Профессиональное</w:t>
      </w:r>
      <w:r>
        <w:rPr>
          <w:spacing w:val="-57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ISBN</w:t>
      </w:r>
      <w:r>
        <w:rPr>
          <w:spacing w:val="-5"/>
        </w:rPr>
        <w:t xml:space="preserve"> </w:t>
      </w:r>
      <w:r>
        <w:t>978-5-534-06399-8.</w:t>
      </w:r>
      <w:r>
        <w:rPr>
          <w:spacing w:val="7"/>
        </w:rPr>
        <w:t xml:space="preserve"> </w:t>
      </w:r>
      <w:r>
        <w:t>—</w:t>
      </w:r>
      <w:r>
        <w:rPr>
          <w:spacing w:val="5"/>
        </w:rPr>
        <w:t xml:space="preserve"> </w:t>
      </w:r>
      <w:r>
        <w:t>Текст</w:t>
      </w:r>
      <w:r>
        <w:rPr>
          <w:spacing w:val="10"/>
        </w:rPr>
        <w:t xml:space="preserve"> </w:t>
      </w:r>
      <w:r>
        <w:t>:</w:t>
      </w:r>
      <w:r>
        <w:rPr>
          <w:spacing w:val="10"/>
        </w:rPr>
        <w:t xml:space="preserve"> </w:t>
      </w:r>
      <w:r>
        <w:t>электронный</w:t>
      </w:r>
      <w:r>
        <w:rPr>
          <w:spacing w:val="9"/>
        </w:rPr>
        <w:t xml:space="preserve"> </w:t>
      </w:r>
      <w:r>
        <w:t>//</w:t>
      </w:r>
      <w:r>
        <w:rPr>
          <w:spacing w:val="5"/>
        </w:rPr>
        <w:t xml:space="preserve"> </w:t>
      </w:r>
      <w:r>
        <w:t>ЭБС</w:t>
      </w:r>
      <w:r>
        <w:rPr>
          <w:spacing w:val="8"/>
        </w:rPr>
        <w:t xml:space="preserve"> </w:t>
      </w:r>
      <w:r>
        <w:t>Юрайт</w:t>
      </w:r>
      <w:r>
        <w:rPr>
          <w:spacing w:val="5"/>
        </w:rPr>
        <w:t xml:space="preserve"> </w:t>
      </w:r>
      <w:r>
        <w:t>[сайт].</w:t>
      </w:r>
    </w:p>
    <w:p w:rsidR="00AB68ED" w:rsidRPr="001440F9" w:rsidRDefault="00AB68ED" w:rsidP="00AB68ED">
      <w:pPr>
        <w:ind w:left="503"/>
        <w:jc w:val="both"/>
        <w:rPr>
          <w:lang w:val="en-US"/>
        </w:rPr>
      </w:pPr>
      <w:r w:rsidRPr="001440F9">
        <w:rPr>
          <w:lang w:val="en-US"/>
        </w:rPr>
        <w:t>—</w:t>
      </w:r>
      <w:r w:rsidRPr="001440F9">
        <w:rPr>
          <w:spacing w:val="-3"/>
          <w:lang w:val="en-US"/>
        </w:rPr>
        <w:t xml:space="preserve"> </w:t>
      </w:r>
      <w:r w:rsidRPr="001440F9">
        <w:rPr>
          <w:lang w:val="en-US"/>
        </w:rPr>
        <w:t>URL:</w:t>
      </w:r>
      <w:r w:rsidRPr="001440F9">
        <w:rPr>
          <w:color w:val="0000FF"/>
          <w:spacing w:val="-2"/>
          <w:lang w:val="en-US"/>
        </w:rPr>
        <w:t xml:space="preserve"> </w:t>
      </w:r>
      <w:hyperlink r:id="rId12" w:history="1">
        <w:r w:rsidRPr="001440F9">
          <w:rPr>
            <w:rStyle w:val="af3"/>
            <w:lang w:val="en-US"/>
          </w:rPr>
          <w:t>https://urait.ru/bcode/469425</w:t>
        </w:r>
      </w:hyperlink>
    </w:p>
    <w:p w:rsidR="00AB68ED" w:rsidRDefault="00AB68ED" w:rsidP="00AB68ED">
      <w:pPr>
        <w:spacing w:before="2"/>
        <w:ind w:left="1069"/>
        <w:jc w:val="both"/>
        <w:rPr>
          <w:i/>
        </w:rPr>
      </w:pPr>
      <w:r>
        <w:rPr>
          <w:i/>
        </w:rPr>
        <w:t>Дополнительные</w:t>
      </w:r>
      <w:r>
        <w:rPr>
          <w:i/>
          <w:spacing w:val="-3"/>
        </w:rPr>
        <w:t xml:space="preserve"> </w:t>
      </w:r>
      <w:r>
        <w:rPr>
          <w:i/>
        </w:rPr>
        <w:t>источники:</w:t>
      </w:r>
    </w:p>
    <w:p w:rsidR="00AB68ED" w:rsidRDefault="00AB68ED" w:rsidP="00AB68ED">
      <w:pPr>
        <w:pStyle w:val="a9"/>
        <w:widowControl w:val="0"/>
        <w:numPr>
          <w:ilvl w:val="1"/>
          <w:numId w:val="11"/>
        </w:numPr>
        <w:tabs>
          <w:tab w:val="left" w:pos="1637"/>
        </w:tabs>
        <w:autoSpaceDE w:val="0"/>
        <w:autoSpaceDN w:val="0"/>
        <w:spacing w:before="201" w:line="235" w:lineRule="auto"/>
        <w:ind w:right="703" w:firstLine="849"/>
        <w:contextualSpacing w:val="0"/>
      </w:pPr>
      <w:r>
        <w:t>Мамонова,</w:t>
      </w:r>
      <w:r>
        <w:rPr>
          <w:spacing w:val="1"/>
        </w:rPr>
        <w:t xml:space="preserve"> </w:t>
      </w:r>
      <w:r>
        <w:t>Т. Е.</w:t>
      </w:r>
      <w:r>
        <w:rPr>
          <w:spacing w:val="1"/>
        </w:rPr>
        <w:t xml:space="preserve"> </w:t>
      </w:r>
      <w:r>
        <w:t>Информационные технологии.</w:t>
      </w:r>
      <w:r>
        <w:rPr>
          <w:spacing w:val="1"/>
        </w:rPr>
        <w:t xml:space="preserve"> </w:t>
      </w:r>
      <w:r>
        <w:t>Лабораторный</w:t>
      </w:r>
      <w:r>
        <w:rPr>
          <w:spacing w:val="1"/>
        </w:rPr>
        <w:t xml:space="preserve"> </w:t>
      </w:r>
      <w:r>
        <w:t>практикум :</w:t>
      </w:r>
      <w:r>
        <w:rPr>
          <w:spacing w:val="-57"/>
        </w:rPr>
        <w:t xml:space="preserve"> </w:t>
      </w:r>
      <w:r>
        <w:t>учебное</w:t>
      </w:r>
      <w:r>
        <w:rPr>
          <w:spacing w:val="9"/>
        </w:rPr>
        <w:t xml:space="preserve"> </w:t>
      </w:r>
      <w:r>
        <w:t>пособие</w:t>
      </w:r>
      <w:r>
        <w:rPr>
          <w:spacing w:val="4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среднего</w:t>
      </w:r>
      <w:r>
        <w:rPr>
          <w:spacing w:val="10"/>
        </w:rPr>
        <w:t xml:space="preserve"> </w:t>
      </w:r>
      <w:r>
        <w:t>профессионального</w:t>
      </w:r>
      <w:r>
        <w:rPr>
          <w:spacing w:val="5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Мамонова.</w:t>
      </w:r>
      <w:r>
        <w:rPr>
          <w:spacing w:val="-1"/>
        </w:rPr>
        <w:t xml:space="preserve"> </w:t>
      </w:r>
      <w:r>
        <w:t>—</w:t>
      </w:r>
    </w:p>
    <w:p w:rsidR="00AB68ED" w:rsidRDefault="00AB68ED" w:rsidP="00AB68ED">
      <w:pPr>
        <w:spacing w:before="66"/>
        <w:ind w:left="503" w:right="698"/>
        <w:jc w:val="both"/>
      </w:pPr>
      <w:r>
        <w:t>Москва : Издательство Юрайт, 2020. — 178 с. — (Профессиональное образование). —</w:t>
      </w:r>
      <w:r>
        <w:rPr>
          <w:spacing w:val="1"/>
        </w:rPr>
        <w:t xml:space="preserve"> </w:t>
      </w:r>
      <w:r>
        <w:t xml:space="preserve">ISBN 978-5-534-07791-9.  </w:t>
      </w:r>
      <w:r>
        <w:rPr>
          <w:spacing w:val="1"/>
        </w:rPr>
        <w:t xml:space="preserve"> </w:t>
      </w:r>
      <w:r>
        <w:t xml:space="preserve">—   Текст   :   электронный   //   ЭБС   Юрайт   [сайт].  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3" w:history="1">
        <w:r>
          <w:rPr>
            <w:rStyle w:val="af3"/>
          </w:rPr>
          <w:t>https://urait.ru/bcode/474747</w:t>
        </w:r>
      </w:hyperlink>
    </w:p>
    <w:p w:rsidR="00AB68ED" w:rsidRDefault="00AB68ED" w:rsidP="00AB68ED">
      <w:pPr>
        <w:pStyle w:val="a9"/>
        <w:widowControl w:val="0"/>
        <w:numPr>
          <w:ilvl w:val="1"/>
          <w:numId w:val="11"/>
        </w:numPr>
        <w:tabs>
          <w:tab w:val="left" w:pos="1637"/>
        </w:tabs>
        <w:autoSpaceDE w:val="0"/>
        <w:autoSpaceDN w:val="0"/>
        <w:spacing w:before="3"/>
        <w:ind w:right="698" w:firstLine="849"/>
        <w:contextualSpacing w:val="0"/>
        <w:jc w:val="both"/>
      </w:pPr>
      <w:r>
        <w:t>Демин,</w:t>
      </w:r>
      <w:r>
        <w:rPr>
          <w:spacing w:val="1"/>
        </w:rPr>
        <w:t xml:space="preserve"> </w:t>
      </w:r>
      <w:r>
        <w:t>А. Ю.</w:t>
      </w:r>
      <w:r>
        <w:rPr>
          <w:spacing w:val="1"/>
        </w:rPr>
        <w:t xml:space="preserve"> </w:t>
      </w:r>
      <w:r>
        <w:t>Информатика.</w:t>
      </w:r>
      <w:r>
        <w:rPr>
          <w:spacing w:val="1"/>
        </w:rPr>
        <w:t xml:space="preserve"> </w:t>
      </w:r>
      <w:r>
        <w:t>Лабораторный практикум :</w:t>
      </w:r>
      <w:r>
        <w:rPr>
          <w:spacing w:val="1"/>
        </w:rPr>
        <w:t xml:space="preserve"> </w:t>
      </w:r>
      <w:r>
        <w:t>учебное</w:t>
      </w:r>
      <w:r>
        <w:rPr>
          <w:spacing w:val="60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/</w:t>
      </w:r>
      <w:r>
        <w:rPr>
          <w:spacing w:val="1"/>
        </w:rPr>
        <w:t xml:space="preserve"> </w:t>
      </w:r>
      <w:r>
        <w:t>А. Ю. Демин,</w:t>
      </w:r>
      <w:r>
        <w:rPr>
          <w:spacing w:val="1"/>
        </w:rPr>
        <w:t xml:space="preserve"> </w:t>
      </w:r>
      <w:r>
        <w:t>В. А. Дорофеев. —</w:t>
      </w:r>
      <w:r>
        <w:rPr>
          <w:spacing w:val="1"/>
        </w:rPr>
        <w:t xml:space="preserve"> </w:t>
      </w:r>
      <w:r>
        <w:t>Москва : Издательство Юрайт, 2020. — 133 с. — (Профессиональное образование). —</w:t>
      </w:r>
      <w:r>
        <w:rPr>
          <w:spacing w:val="1"/>
        </w:rPr>
        <w:t xml:space="preserve"> </w:t>
      </w:r>
      <w:r>
        <w:t xml:space="preserve">ISBN 978-5-534-07984-5.  </w:t>
      </w:r>
      <w:r>
        <w:rPr>
          <w:spacing w:val="1"/>
        </w:rPr>
        <w:t xml:space="preserve"> </w:t>
      </w:r>
      <w:r>
        <w:t>—   Текст   :   электронный   //   ЭБС   Юрайт   [сайт].   —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1"/>
        </w:rPr>
        <w:t xml:space="preserve"> </w:t>
      </w:r>
      <w:hyperlink r:id="rId14" w:history="1">
        <w:r>
          <w:rPr>
            <w:rStyle w:val="af3"/>
          </w:rPr>
          <w:t>https://urait.ru/bcode/474757</w:t>
        </w:r>
      </w:hyperlink>
    </w:p>
    <w:p w:rsidR="00DF5245" w:rsidRPr="00D2440D" w:rsidRDefault="00DF5245" w:rsidP="00DF5245">
      <w:pPr>
        <w:tabs>
          <w:tab w:val="left" w:pos="1276"/>
        </w:tabs>
        <w:spacing w:after="20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F5245" w:rsidRPr="00D2440D" w:rsidRDefault="00DF5245" w:rsidP="00DF5245">
      <w:pPr>
        <w:ind w:firstLine="851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D2440D">
        <w:rPr>
          <w:rFonts w:eastAsia="Calibri"/>
          <w:i/>
          <w:sz w:val="28"/>
          <w:szCs w:val="28"/>
          <w:lang w:eastAsia="en-US"/>
        </w:rPr>
        <w:t>Программное обеспечение:</w:t>
      </w:r>
    </w:p>
    <w:p w:rsidR="00DF5245" w:rsidRPr="00D2440D" w:rsidRDefault="00DF5245" w:rsidP="0043234F">
      <w:pPr>
        <w:pStyle w:val="a9"/>
        <w:numPr>
          <w:ilvl w:val="0"/>
          <w:numId w:val="3"/>
        </w:numPr>
        <w:ind w:left="1208" w:hanging="357"/>
        <w:jc w:val="both"/>
        <w:rPr>
          <w:rFonts w:eastAsia="Calibri"/>
          <w:sz w:val="28"/>
          <w:szCs w:val="28"/>
          <w:lang w:eastAsia="en-US"/>
        </w:rPr>
      </w:pPr>
      <w:r w:rsidRPr="00D2440D">
        <w:rPr>
          <w:rFonts w:eastAsia="Calibri"/>
          <w:sz w:val="28"/>
          <w:szCs w:val="28"/>
          <w:lang w:eastAsia="en-US"/>
        </w:rPr>
        <w:t>Операционные системы</w:t>
      </w:r>
    </w:p>
    <w:p w:rsidR="00DF5245" w:rsidRPr="00D2440D" w:rsidRDefault="00DF5245" w:rsidP="0043234F">
      <w:pPr>
        <w:pStyle w:val="a9"/>
        <w:numPr>
          <w:ilvl w:val="0"/>
          <w:numId w:val="3"/>
        </w:numPr>
        <w:ind w:left="1208" w:hanging="357"/>
        <w:jc w:val="both"/>
        <w:rPr>
          <w:rFonts w:eastAsia="Calibri"/>
          <w:sz w:val="28"/>
          <w:szCs w:val="28"/>
          <w:lang w:eastAsia="en-US"/>
        </w:rPr>
      </w:pPr>
      <w:r w:rsidRPr="00D2440D">
        <w:rPr>
          <w:rFonts w:eastAsia="Calibri"/>
          <w:sz w:val="28"/>
          <w:szCs w:val="28"/>
          <w:lang w:eastAsia="en-US"/>
        </w:rPr>
        <w:t>Офисные программные продукты</w:t>
      </w:r>
    </w:p>
    <w:p w:rsidR="00DF5245" w:rsidRPr="00D2440D" w:rsidRDefault="00DF5245" w:rsidP="0043234F">
      <w:pPr>
        <w:pStyle w:val="a9"/>
        <w:numPr>
          <w:ilvl w:val="0"/>
          <w:numId w:val="3"/>
        </w:numPr>
        <w:ind w:left="1208" w:hanging="357"/>
        <w:jc w:val="both"/>
        <w:rPr>
          <w:rFonts w:eastAsia="Calibri"/>
          <w:sz w:val="28"/>
          <w:szCs w:val="28"/>
          <w:lang w:eastAsia="en-US"/>
        </w:rPr>
      </w:pPr>
      <w:r w:rsidRPr="00D2440D">
        <w:rPr>
          <w:rFonts w:eastAsia="Calibri"/>
          <w:sz w:val="28"/>
          <w:szCs w:val="28"/>
          <w:lang w:eastAsia="en-US"/>
        </w:rPr>
        <w:t>Графические редакторы</w:t>
      </w:r>
    </w:p>
    <w:p w:rsidR="00DF5245" w:rsidRPr="00D2440D" w:rsidRDefault="00DF5245" w:rsidP="0043234F">
      <w:pPr>
        <w:pStyle w:val="a9"/>
        <w:numPr>
          <w:ilvl w:val="0"/>
          <w:numId w:val="3"/>
        </w:numPr>
        <w:ind w:left="1208" w:hanging="357"/>
        <w:jc w:val="both"/>
        <w:rPr>
          <w:rFonts w:eastAsia="Calibri"/>
          <w:sz w:val="28"/>
          <w:szCs w:val="28"/>
          <w:lang w:eastAsia="en-US"/>
        </w:rPr>
      </w:pPr>
      <w:r w:rsidRPr="00D2440D">
        <w:rPr>
          <w:rFonts w:eastAsia="Calibri"/>
          <w:sz w:val="28"/>
          <w:szCs w:val="28"/>
          <w:lang w:eastAsia="en-US"/>
        </w:rPr>
        <w:t>СУБД.</w:t>
      </w:r>
    </w:p>
    <w:p w:rsidR="00DF5245" w:rsidRPr="00D2440D" w:rsidRDefault="00DF5245" w:rsidP="00FD363F">
      <w:pPr>
        <w:pStyle w:val="a9"/>
        <w:ind w:left="0" w:firstLine="851"/>
        <w:jc w:val="both"/>
        <w:rPr>
          <w:sz w:val="28"/>
          <w:szCs w:val="28"/>
        </w:rPr>
      </w:pP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5. КОНТРОЛЬ И ОЦЕНКА РЕЗУЛЬТАТОВ ОСВОЕНИЯ</w:t>
      </w: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94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25"/>
        <w:gridCol w:w="5528"/>
        <w:gridCol w:w="1701"/>
      </w:tblGrid>
      <w:tr w:rsidR="00B63108" w:rsidRPr="00D2440D" w:rsidTr="00C05697">
        <w:tc>
          <w:tcPr>
            <w:tcW w:w="2225" w:type="dxa"/>
            <w:vAlign w:val="center"/>
          </w:tcPr>
          <w:p w:rsidR="00B63108" w:rsidRPr="00D2440D" w:rsidRDefault="00B63108" w:rsidP="003058C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>Результаты</w:t>
            </w:r>
          </w:p>
          <w:p w:rsidR="00B63108" w:rsidRPr="00D2440D" w:rsidRDefault="00B63108" w:rsidP="003058C9">
            <w:pPr>
              <w:jc w:val="center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>(освоенные профессиональные и общие компетенции)</w:t>
            </w:r>
          </w:p>
        </w:tc>
        <w:tc>
          <w:tcPr>
            <w:tcW w:w="5528" w:type="dxa"/>
            <w:vAlign w:val="center"/>
          </w:tcPr>
          <w:p w:rsidR="00B63108" w:rsidRPr="00D2440D" w:rsidRDefault="00B63108" w:rsidP="003058C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 xml:space="preserve">Основные показатели </w:t>
            </w:r>
          </w:p>
          <w:p w:rsidR="00B63108" w:rsidRPr="00D2440D" w:rsidRDefault="00B63108" w:rsidP="003058C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оценки результата</w:t>
            </w:r>
          </w:p>
        </w:tc>
        <w:tc>
          <w:tcPr>
            <w:tcW w:w="1701" w:type="dxa"/>
            <w:vAlign w:val="center"/>
          </w:tcPr>
          <w:p w:rsidR="00B63108" w:rsidRPr="00D2440D" w:rsidRDefault="00B63108" w:rsidP="003058C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Формы и методы контроля</w:t>
            </w:r>
          </w:p>
        </w:tc>
      </w:tr>
      <w:tr w:rsidR="00B63108" w:rsidRPr="00D2440D" w:rsidTr="00C05697">
        <w:tc>
          <w:tcPr>
            <w:tcW w:w="2225" w:type="dxa"/>
            <w:vAlign w:val="center"/>
          </w:tcPr>
          <w:p w:rsidR="00B63108" w:rsidRPr="00D2440D" w:rsidRDefault="00F30D2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528" w:type="dxa"/>
            <w:vAlign w:val="center"/>
          </w:tcPr>
          <w:p w:rsidR="00B63108" w:rsidRPr="00D2440D" w:rsidRDefault="00F30D2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технологий. Знание роли информационных процессов в обществе, биологических и технических системах, базовые знания, отражающие вклад информатики в формирование современной научной картины мира. Умеет оперировать различными видами информационных объектов, в том числе с помощью компьютера, соотносить полученные результаты с реальными объектами </w:t>
            </w:r>
            <w:r w:rsidRPr="00D2440D">
              <w:rPr>
                <w:i/>
                <w:sz w:val="22"/>
                <w:szCs w:val="22"/>
              </w:rPr>
              <w:t xml:space="preserve"> </w:t>
            </w:r>
            <w:r w:rsidRPr="00D2440D">
              <w:rPr>
                <w:sz w:val="22"/>
                <w:szCs w:val="22"/>
              </w:rPr>
              <w:t>распознавать и описывать информационные процессы в социальных, биологических и технических системах использовать готовые информационные модели, оценивать их соответствие реальному объекту и целям моделирования,</w:t>
            </w:r>
          </w:p>
        </w:tc>
        <w:tc>
          <w:tcPr>
            <w:tcW w:w="1701" w:type="dxa"/>
            <w:vAlign w:val="center"/>
          </w:tcPr>
          <w:p w:rsidR="00CF6DF0" w:rsidRPr="00D2440D" w:rsidRDefault="00C05697" w:rsidP="00C05697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Организовывать собственную деятельность, </w:t>
            </w:r>
            <w:r w:rsidRPr="00D2440D">
              <w:rPr>
                <w:sz w:val="22"/>
                <w:szCs w:val="22"/>
              </w:rPr>
              <w:lastRenderedPageBreak/>
              <w:t>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jc w:val="both"/>
            </w:pPr>
            <w:r w:rsidRPr="00D2440D">
              <w:rPr>
                <w:sz w:val="22"/>
                <w:szCs w:val="22"/>
              </w:rPr>
              <w:lastRenderedPageBreak/>
              <w:t xml:space="preserve">Знает </w:t>
            </w:r>
            <w:r w:rsidRPr="00D2440D">
              <w:rPr>
                <w:bCs/>
                <w:sz w:val="22"/>
                <w:szCs w:val="22"/>
              </w:rPr>
              <w:t>общие закономерности функционирования, создания и применения информационных систем, преимущественно автоматизированных,</w:t>
            </w:r>
            <w:r w:rsidRPr="00D2440D">
              <w:rPr>
                <w:sz w:val="22"/>
                <w:szCs w:val="22"/>
              </w:rPr>
              <w:t xml:space="preserve"> назначение и </w:t>
            </w:r>
            <w:r w:rsidRPr="00D2440D">
              <w:rPr>
                <w:sz w:val="22"/>
                <w:szCs w:val="22"/>
              </w:rPr>
              <w:lastRenderedPageBreak/>
              <w:t>виды информационных моделей, описывающих реальные объекты и процессы, базовые информационно-коммуникационные технологии. Умеет использовать информационно-коммуникационные технологии для совершенствования профессиональной деятельности, оценивать достоверность информации, сопоставляя различные источники, работать с сетью Интернет, электронной почтой и поисковыми системами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Знаеет базовые системные программные продукты и пакеты прикладных программ (текстовые процессоры, электронные таблицы, системы управления базами данных, графические редакторы, информационно-поисковые системы) методы и средства сбора, обработки, хранения, передачи и накопления информации общий состав и структуру персональных (электронно-вычислительных машин (ЭВМ) и вычислительных систем. Умеет выполнять расчеты с использованием прикладных компьютерных программ использовать сеть Интернет и ее возможности для организации оперативного обмена информацией использовать технологии сбора, размещения хранения, накопления, преобразования и передачи данных в профессионально ориентированных информационных системах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основные методы и приемы обеспечения информационной безопасности; основные положения и принципы автоматизированной обработки и передачи информации; основные принципы, методы и свойства информационных и телекоммуникационных технологий в профессиональной деятельности. Умеет обрабатывать и анализировать информацию с применением программных средств и вычислительной техники получать информацию в локальных и глобальных компьютерных сетях применять графические редакторы для создания и редактирования изображений.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основные понятия автоматизированной обработки информации; общий состав и структуру персональных компьютеров и вычислительных систем; состав, функции и возможности использования информационных и телекоммуникационных технологий в профессиональной деятельности. Умеет  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использовать в профессиональной деятельности различные виды программного обеспечения, в т.ч. специального; применять компьютерные и телекоммуникационные средства.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Работать в коллективе и команде, эффективно общаться с коллегами, </w:t>
            </w:r>
            <w:r w:rsidRPr="00D2440D">
              <w:rPr>
                <w:sz w:val="22"/>
                <w:szCs w:val="22"/>
              </w:rPr>
              <w:lastRenderedPageBreak/>
              <w:t>руководством, потребителями.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 xml:space="preserve">Знает методы и средства сбора, обработки, хранения, передачи и накопления информации; базовые системные программные продукты и пакеты прикладных программ в области профессиональной деятельности; основные методы и приемы обеспечения информационной безопасности. Умеет выполнять </w:t>
            </w:r>
            <w:r w:rsidRPr="00D2440D">
              <w:rPr>
                <w:sz w:val="22"/>
                <w:szCs w:val="22"/>
              </w:rPr>
              <w:lastRenderedPageBreak/>
              <w:t xml:space="preserve">расчеты с использованием прикладных компьютерных программ; </w:t>
            </w:r>
            <w:r w:rsidRPr="00D2440D">
              <w:rPr>
                <w:sz w:val="22"/>
                <w:szCs w:val="22"/>
              </w:rPr>
              <w:sym w:font="Symbol" w:char="F02D"/>
            </w:r>
            <w:r w:rsidRPr="00D2440D">
              <w:rPr>
                <w:sz w:val="22"/>
                <w:szCs w:val="22"/>
              </w:rPr>
              <w:t xml:space="preserve"> использовать сеть Интернет и ее возможности для организации оперативного обмена информацией;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обрабатывать и анализировать информацию с применением программных средств и вычислительной техники.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базовые, системные, программные продукты и пакеты прикладных программ;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классы и виды CAD и CAM систем, их возможности и принципы функционирования;</w:t>
            </w:r>
            <w:r w:rsidRPr="00D2440D">
              <w:rPr>
                <w:sz w:val="22"/>
                <w:szCs w:val="22"/>
              </w:rPr>
              <w:t xml:space="preserve">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 xml:space="preserve">виды операций над 2D и 3D объектами, основы моделирования по сечениям и проекциям. Умеет </w:t>
            </w:r>
            <w:r w:rsidRPr="00D2440D">
              <w:rPr>
                <w:sz w:val="22"/>
                <w:szCs w:val="22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  <w:r w:rsidRPr="00D2440D">
              <w:rPr>
                <w:i/>
                <w:sz w:val="22"/>
                <w:szCs w:val="22"/>
              </w:rPr>
              <w:t xml:space="preserve"> </w:t>
            </w:r>
            <w:r w:rsidRPr="00D2440D">
              <w:rPr>
                <w:sz w:val="22"/>
                <w:szCs w:val="22"/>
              </w:rPr>
              <w:t>использовать в профессиональной деятельности различные виды программного обеспечения, в т.ч. специального; применять компьютерные и телекоммуникационные средства.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основные методы и средства обработки, хранения, передачи и накопления информации; назначение, состав, основные характеристики организационной и компьютерной техники; основные компоненты компьютерных сетей, принципы пакетной передачи данных, организацию межсетевого взаимодействия. Умеет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применять различные способы создания и визуализации анимированных сцен.</w:t>
            </w:r>
            <w:r w:rsidRPr="00D2440D">
              <w:rPr>
                <w:sz w:val="22"/>
                <w:szCs w:val="22"/>
              </w:rPr>
              <w:t xml:space="preserve">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использовать информационные ресурсы для поиска и хранения информации; обрабатывать текстовую и табличную информацию.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назначение и принципы использования системного и прикладного программного обеспечения; технологию поиска информации в информационно- телекоммуникационной сети Интернет;. принципы защиты информации от несанкционированного доступа. Умеет использовать деловую графику и мультимедиа-информацию; создавать презентации; применять антивирусные средства защиты информации; читать (интерпретировать) интерфейс специализированного программного обеспечения, находить контекстную помощь, работать с документацией.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правовые аспекты использования информационных технологий и программного обеспечения; основные понятия автоматизированной обработки информации базовые информационно-коммуникационные технологии. Умеет пользоваться автоматизированными системами делопроизводства; получать информацию в локальных и глобальных компьютерных сетях; 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Быть готовым брать на себя </w:t>
            </w:r>
            <w:r w:rsidRPr="00D2440D">
              <w:rPr>
                <w:sz w:val="22"/>
                <w:szCs w:val="22"/>
              </w:rPr>
              <w:lastRenderedPageBreak/>
              <w:t>нравственные обязательства по отношению к природе, обществу и человеку.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 xml:space="preserve">Знает основные технологии создания, редактирования, оформления, сохранения, передачи информационных </w:t>
            </w:r>
            <w:r w:rsidRPr="00D2440D">
              <w:rPr>
                <w:sz w:val="22"/>
                <w:szCs w:val="22"/>
              </w:rPr>
              <w:lastRenderedPageBreak/>
              <w:t xml:space="preserve">объектов различного типа с помощью современных программных средств информационных и коммуникационных технологий. Знание роли информационных процессов в обществе, биологических и технических системах, базовые знания, отражающие вклад информатики в формирование современной научной картины мира. Умеет оперировать различными видами информационных объектов, в том числе с помощью компьютера, соотносить полученные результаты с реальными объектами </w:t>
            </w:r>
            <w:r w:rsidRPr="00D2440D">
              <w:rPr>
                <w:i/>
                <w:sz w:val="22"/>
                <w:szCs w:val="22"/>
              </w:rPr>
              <w:t xml:space="preserve"> </w:t>
            </w:r>
            <w:r w:rsidRPr="00D2440D">
              <w:rPr>
                <w:sz w:val="22"/>
                <w:szCs w:val="22"/>
              </w:rPr>
              <w:t>распознавать и описывать информационные процессы в социальных, биологических и технических системах использовать готовые информационные модели, оценивать их соответствие реальному объекту и целям моделирования,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 xml:space="preserve">Выполнение лабораторной </w:t>
            </w:r>
            <w:r w:rsidRPr="00D2440D">
              <w:rPr>
                <w:sz w:val="22"/>
                <w:szCs w:val="22"/>
              </w:rPr>
              <w:lastRenderedPageBreak/>
              <w:t>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jc w:val="both"/>
            </w:pPr>
            <w:r w:rsidRPr="00D2440D">
              <w:rPr>
                <w:sz w:val="22"/>
                <w:szCs w:val="22"/>
              </w:rPr>
              <w:t xml:space="preserve">Знает </w:t>
            </w:r>
            <w:r w:rsidRPr="00D2440D">
              <w:rPr>
                <w:bCs/>
                <w:sz w:val="22"/>
                <w:szCs w:val="22"/>
              </w:rPr>
              <w:t>общие закономерности функционирования, создания и применения информационных систем, преимущественно автоматизированных,</w:t>
            </w:r>
            <w:r w:rsidRPr="00D2440D">
              <w:rPr>
                <w:sz w:val="22"/>
                <w:szCs w:val="22"/>
              </w:rPr>
              <w:t xml:space="preserve"> назначение и виды информационных моделей, описывающих реальные объекты и процессы, базовые информационно-коммуникационные технологии. Умеет использовать информационно-коммуникационные технологии для совершенствования профессиональной деятельности, оценивать достоверность информации, сопоставляя различные источники, работать с сетью Интернет, электронной почтой и поисковыми системами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Знаеет базовые системные программные продукты и пакеты прикладных программ (текстовые процессоры, электронные таблицы, системы управления базами данных, графические редакторы, информационно-поисковые системы) методы и средства сбора, обработки, хранения, передачи и накопления информации общий состав и структуру персональных (электронно-вычислительных машин (ЭВМ) и вычислительных систем. Умеет выполнять расчеты с использованием прикладных компьютерных программ использовать сеть Интернет и ее возможности для организации оперативного обмена информацией использовать технологии сбора, размещения хранения, накопления, преобразования и передачи данных в профессионально ориентированных информационных системах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основные методы и приемы обеспечения информационной безопасности; основные положения и принципы автоматизированной обработки и передачи информации; основные принципы, методы и свойства информационных и телекоммуникационных технологий в профессиональной деятельности. Умеет обрабатывать и анализировать информацию с применением программных средств и вычислительной техники получать информацию в локальных и глобальных компьютерных сетях применять графические редакторы для создания и редактирования изображений.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Проводить </w:t>
            </w:r>
            <w:r w:rsidRPr="00D2440D">
              <w:rPr>
                <w:sz w:val="22"/>
                <w:szCs w:val="22"/>
              </w:rPr>
              <w:lastRenderedPageBreak/>
              <w:t>санитарно-гигиеническое воспитание населения.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 xml:space="preserve">Знает основные понятия автоматизированной </w:t>
            </w:r>
            <w:r w:rsidRPr="00D2440D">
              <w:rPr>
                <w:sz w:val="22"/>
                <w:szCs w:val="22"/>
              </w:rPr>
              <w:lastRenderedPageBreak/>
              <w:t>обработки информации; общий состав и структуру персональных компьютеров и вычислительных систем; состав, функции и возможности использования информационных и телекоммуникационных технологий в профессиональной деятельности. Умеет  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использовать в профессиональной деятельности различные виды программного обеспечения, в т.ч. специального; применять компьютерные и телекоммуникационные средства.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 xml:space="preserve">Выполнение </w:t>
            </w:r>
            <w:r w:rsidRPr="00D2440D">
              <w:rPr>
                <w:sz w:val="22"/>
                <w:szCs w:val="22"/>
              </w:rPr>
              <w:lastRenderedPageBreak/>
              <w:t>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>Участвовать в проведении профилактики инфекционных и неинфекционных заболеваний.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методы и средства сбора, обработки, хранения, передачи и накопления информации; базовые системные программные продукты и пакеты прикладных программ в области профессиональной деятельности; основные методы и приемы обеспечения информационной безопасности. Умеет выполнять расчеты с использованием прикладных компьютерных программ; </w:t>
            </w:r>
            <w:r w:rsidRPr="00D2440D">
              <w:rPr>
                <w:sz w:val="22"/>
                <w:szCs w:val="22"/>
              </w:rPr>
              <w:sym w:font="Symbol" w:char="F02D"/>
            </w:r>
            <w:r w:rsidRPr="00D2440D">
              <w:rPr>
                <w:sz w:val="22"/>
                <w:szCs w:val="22"/>
              </w:rPr>
              <w:t xml:space="preserve"> использовать сеть Интернет и ее возможности для организации оперативного обмена информацией;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обрабатывать и анализировать информацию с применением программных средств и вычислительной техники.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Представлять информацию в понятном для пациента виде, объяснять ему суть вмешательств.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базовые, системные, программные продукты и пакеты прикладных программ;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классы и виды CAD и CAM систем, их возможности и принципы функционирования;</w:t>
            </w:r>
            <w:r w:rsidRPr="00D2440D">
              <w:rPr>
                <w:sz w:val="22"/>
                <w:szCs w:val="22"/>
              </w:rPr>
              <w:t xml:space="preserve">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 xml:space="preserve">виды операций над 2D и 3D объектами, основы моделирования по сечениям и проекциям. Умеет </w:t>
            </w:r>
            <w:r w:rsidRPr="00D2440D">
              <w:rPr>
                <w:sz w:val="22"/>
                <w:szCs w:val="22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  <w:r w:rsidRPr="00D2440D">
              <w:rPr>
                <w:i/>
                <w:sz w:val="22"/>
                <w:szCs w:val="22"/>
              </w:rPr>
              <w:t xml:space="preserve"> </w:t>
            </w:r>
            <w:r w:rsidRPr="00D2440D">
              <w:rPr>
                <w:sz w:val="22"/>
                <w:szCs w:val="22"/>
              </w:rPr>
              <w:t>использовать в профессиональной деятельности различные виды программного обеспечения, в т.ч. специального; применять компьютерные и телекоммуникационные средства.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Сотрудничать с взаимодействующими организациями и службами.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основные методы и средства обработки, хранения, передачи и накопления информации; назначение, состав, основные характеристики организационной и компьютерной техники; основные компоненты компьютерных сетей, принципы пакетной передачи данных, организацию межсетевого взаимодействия. Умеет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применять различные способы создания и визуализации анимированных сцен.</w:t>
            </w:r>
            <w:r w:rsidRPr="00D2440D">
              <w:rPr>
                <w:sz w:val="22"/>
                <w:szCs w:val="22"/>
              </w:rPr>
              <w:t xml:space="preserve">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использовать информационные ресурсы для поиска и хранения информации; обрабатывать текстовую и табличную информацию.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Вести утвержденную медицинскую документацию.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назначение и принципы использования системного и прикладного программного обеспечения; технологию поиска информации в информационно- телекоммуникационной сети Интернет;. принципы защиты информации от несанкционированного доступа. </w:t>
            </w:r>
            <w:r w:rsidRPr="00D2440D">
              <w:rPr>
                <w:sz w:val="22"/>
                <w:szCs w:val="22"/>
              </w:rPr>
              <w:lastRenderedPageBreak/>
              <w:t>Умеет использовать деловую графику и мультимедиа-информацию; создавать презентации; применять антивирусные средства защиты информации; читать (интерпретировать) интерфейс специализированного программного обеспечения, находить контекстную помощь, работать с документацией.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>Выполнение лабораторной работы, опрос</w:t>
            </w:r>
          </w:p>
        </w:tc>
      </w:tr>
    </w:tbl>
    <w:p w:rsidR="00B63108" w:rsidRPr="00D2440D" w:rsidRDefault="00B63108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6. ОСОБЕННОСТИ ОРГАНИЗАЦИИ ОБРАЗОВАТЕЛЬНОГО ПРОЦЕССА ДЛЯ ИНВАЛИДОВ И ЛИЦ С ОГРАНИЧЕННЫМИ ВОЗМОЖНОСТЯМИ ЗДОРОВЬЯ</w:t>
      </w:r>
    </w:p>
    <w:p w:rsidR="00B63108" w:rsidRPr="00D2440D" w:rsidRDefault="00B63108" w:rsidP="00B63108">
      <w:pPr>
        <w:pStyle w:val="a9"/>
        <w:ind w:left="0" w:firstLine="851"/>
        <w:jc w:val="both"/>
        <w:rPr>
          <w:b/>
          <w:sz w:val="28"/>
          <w:szCs w:val="28"/>
        </w:rPr>
      </w:pPr>
    </w:p>
    <w:p w:rsidR="00B63108" w:rsidRPr="00D2440D" w:rsidRDefault="00B63108" w:rsidP="00B63108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Обучение инвалидов  и лиц с ограниченными возможностями здоровья осуществляется в соответствии с:</w:t>
      </w:r>
    </w:p>
    <w:p w:rsidR="00B63108" w:rsidRPr="00D2440D" w:rsidRDefault="00B63108" w:rsidP="00B63108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B63108" w:rsidRPr="00D2440D" w:rsidRDefault="00B63108" w:rsidP="00B63108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Методическими рекомендациями по организации образовательного процесса для обучения инвалидов 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B63108" w:rsidRPr="00777407" w:rsidRDefault="00B63108" w:rsidP="00B63108">
      <w:pPr>
        <w:pStyle w:val="a9"/>
        <w:ind w:left="0" w:firstLine="851"/>
        <w:jc w:val="both"/>
        <w:rPr>
          <w:color w:val="333333"/>
          <w:sz w:val="28"/>
          <w:szCs w:val="28"/>
        </w:rPr>
      </w:pPr>
      <w:r w:rsidRPr="00D2440D">
        <w:rPr>
          <w:sz w:val="28"/>
          <w:szCs w:val="28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 26.12.2013 № 06-2412вн).</w:t>
      </w:r>
    </w:p>
    <w:p w:rsidR="00B63108" w:rsidRPr="00777407" w:rsidRDefault="00B63108" w:rsidP="00B63108">
      <w:pPr>
        <w:spacing w:line="360" w:lineRule="auto"/>
        <w:jc w:val="center"/>
        <w:rPr>
          <w:b/>
          <w:sz w:val="28"/>
          <w:szCs w:val="28"/>
        </w:rPr>
      </w:pPr>
    </w:p>
    <w:p w:rsidR="003058C9" w:rsidRDefault="003058C9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sectPr w:rsidR="0085399E" w:rsidSect="003058C9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CF3" w:rsidRDefault="00A24CF3" w:rsidP="007374AD">
      <w:r>
        <w:separator/>
      </w:r>
    </w:p>
  </w:endnote>
  <w:endnote w:type="continuationSeparator" w:id="1">
    <w:p w:rsidR="00A24CF3" w:rsidRDefault="00A24CF3" w:rsidP="00737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BE" w:rsidRDefault="006F1A27" w:rsidP="003058C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033B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33BE">
      <w:rPr>
        <w:rStyle w:val="a8"/>
        <w:noProof/>
      </w:rPr>
      <w:t>4</w:t>
    </w:r>
    <w:r>
      <w:rPr>
        <w:rStyle w:val="a8"/>
      </w:rPr>
      <w:fldChar w:fldCharType="end"/>
    </w:r>
  </w:p>
  <w:p w:rsidR="004033BE" w:rsidRDefault="004033BE" w:rsidP="003058C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BE" w:rsidRDefault="006F1A27">
    <w:pPr>
      <w:pStyle w:val="a6"/>
      <w:jc w:val="right"/>
    </w:pPr>
    <w:r>
      <w:fldChar w:fldCharType="begin"/>
    </w:r>
    <w:r w:rsidR="008F695D">
      <w:instrText xml:space="preserve"> PAGE   \* MERGEFORMAT </w:instrText>
    </w:r>
    <w:r>
      <w:fldChar w:fldCharType="separate"/>
    </w:r>
    <w:r w:rsidR="009C4756">
      <w:rPr>
        <w:noProof/>
      </w:rPr>
      <w:t>2</w:t>
    </w:r>
    <w:r>
      <w:rPr>
        <w:noProof/>
      </w:rPr>
      <w:fldChar w:fldCharType="end"/>
    </w:r>
  </w:p>
  <w:p w:rsidR="004033BE" w:rsidRDefault="004033BE" w:rsidP="003058C9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CF3" w:rsidRDefault="00A24CF3" w:rsidP="007374AD">
      <w:r>
        <w:separator/>
      </w:r>
    </w:p>
  </w:footnote>
  <w:footnote w:type="continuationSeparator" w:id="1">
    <w:p w:rsidR="00A24CF3" w:rsidRDefault="00A24CF3" w:rsidP="007374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15823"/>
    <w:multiLevelType w:val="hybridMultilevel"/>
    <w:tmpl w:val="6ECE3D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2F671E"/>
    <w:multiLevelType w:val="hybridMultilevel"/>
    <w:tmpl w:val="806AC52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1027392"/>
    <w:multiLevelType w:val="hybridMultilevel"/>
    <w:tmpl w:val="071E6658"/>
    <w:lvl w:ilvl="0" w:tplc="F84C45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2424B22"/>
    <w:multiLevelType w:val="hybridMultilevel"/>
    <w:tmpl w:val="301A9F06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F19B1"/>
    <w:multiLevelType w:val="multilevel"/>
    <w:tmpl w:val="D8444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E2E0775"/>
    <w:multiLevelType w:val="hybridMultilevel"/>
    <w:tmpl w:val="65141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264AE8"/>
    <w:multiLevelType w:val="hybridMultilevel"/>
    <w:tmpl w:val="B94AE450"/>
    <w:lvl w:ilvl="0" w:tplc="79981B7C">
      <w:start w:val="1"/>
      <w:numFmt w:val="decimal"/>
      <w:lvlText w:val="%1."/>
      <w:lvlJc w:val="left"/>
      <w:pPr>
        <w:ind w:left="503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7241CE">
      <w:start w:val="1"/>
      <w:numFmt w:val="decimal"/>
      <w:lvlText w:val="%2."/>
      <w:lvlJc w:val="left"/>
      <w:pPr>
        <w:ind w:left="503" w:hanging="28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 w:tplc="03029E48">
      <w:numFmt w:val="bullet"/>
      <w:lvlText w:val="•"/>
      <w:lvlJc w:val="left"/>
      <w:pPr>
        <w:ind w:left="2456" w:hanging="284"/>
      </w:pPr>
      <w:rPr>
        <w:lang w:val="ru-RU" w:eastAsia="en-US" w:bidi="ar-SA"/>
      </w:rPr>
    </w:lvl>
    <w:lvl w:ilvl="3" w:tplc="E1B45764">
      <w:numFmt w:val="bullet"/>
      <w:lvlText w:val="•"/>
      <w:lvlJc w:val="left"/>
      <w:pPr>
        <w:ind w:left="3435" w:hanging="284"/>
      </w:pPr>
      <w:rPr>
        <w:lang w:val="ru-RU" w:eastAsia="en-US" w:bidi="ar-SA"/>
      </w:rPr>
    </w:lvl>
    <w:lvl w:ilvl="4" w:tplc="313AE038">
      <w:numFmt w:val="bullet"/>
      <w:lvlText w:val="•"/>
      <w:lvlJc w:val="left"/>
      <w:pPr>
        <w:ind w:left="4413" w:hanging="284"/>
      </w:pPr>
      <w:rPr>
        <w:lang w:val="ru-RU" w:eastAsia="en-US" w:bidi="ar-SA"/>
      </w:rPr>
    </w:lvl>
    <w:lvl w:ilvl="5" w:tplc="5AF0FE66">
      <w:numFmt w:val="bullet"/>
      <w:lvlText w:val="•"/>
      <w:lvlJc w:val="left"/>
      <w:pPr>
        <w:ind w:left="5392" w:hanging="284"/>
      </w:pPr>
      <w:rPr>
        <w:lang w:val="ru-RU" w:eastAsia="en-US" w:bidi="ar-SA"/>
      </w:rPr>
    </w:lvl>
    <w:lvl w:ilvl="6" w:tplc="302EDABC">
      <w:numFmt w:val="bullet"/>
      <w:lvlText w:val="•"/>
      <w:lvlJc w:val="left"/>
      <w:pPr>
        <w:ind w:left="6370" w:hanging="284"/>
      </w:pPr>
      <w:rPr>
        <w:lang w:val="ru-RU" w:eastAsia="en-US" w:bidi="ar-SA"/>
      </w:rPr>
    </w:lvl>
    <w:lvl w:ilvl="7" w:tplc="1CF447CE">
      <w:numFmt w:val="bullet"/>
      <w:lvlText w:val="•"/>
      <w:lvlJc w:val="left"/>
      <w:pPr>
        <w:ind w:left="7348" w:hanging="284"/>
      </w:pPr>
      <w:rPr>
        <w:lang w:val="ru-RU" w:eastAsia="en-US" w:bidi="ar-SA"/>
      </w:rPr>
    </w:lvl>
    <w:lvl w:ilvl="8" w:tplc="385EEFEE">
      <w:numFmt w:val="bullet"/>
      <w:lvlText w:val="•"/>
      <w:lvlJc w:val="left"/>
      <w:pPr>
        <w:ind w:left="8327" w:hanging="284"/>
      </w:pPr>
      <w:rPr>
        <w:lang w:val="ru-RU" w:eastAsia="en-US" w:bidi="ar-SA"/>
      </w:rPr>
    </w:lvl>
  </w:abstractNum>
  <w:abstractNum w:abstractNumId="8">
    <w:nsid w:val="5BD30842"/>
    <w:multiLevelType w:val="multilevel"/>
    <w:tmpl w:val="CCBE46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C463EA4"/>
    <w:multiLevelType w:val="hybridMultilevel"/>
    <w:tmpl w:val="C2223D00"/>
    <w:lvl w:ilvl="0" w:tplc="3F9A76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377FF"/>
    <w:multiLevelType w:val="hybridMultilevel"/>
    <w:tmpl w:val="64987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6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108"/>
    <w:rsid w:val="000024AA"/>
    <w:rsid w:val="00004F3D"/>
    <w:rsid w:val="00006A82"/>
    <w:rsid w:val="00014E88"/>
    <w:rsid w:val="00023211"/>
    <w:rsid w:val="00025DCE"/>
    <w:rsid w:val="0004116C"/>
    <w:rsid w:val="00054DEB"/>
    <w:rsid w:val="00055744"/>
    <w:rsid w:val="000B20AD"/>
    <w:rsid w:val="000B6CCB"/>
    <w:rsid w:val="000D6E1E"/>
    <w:rsid w:val="001126E0"/>
    <w:rsid w:val="00121191"/>
    <w:rsid w:val="00125AF0"/>
    <w:rsid w:val="00142932"/>
    <w:rsid w:val="001440F9"/>
    <w:rsid w:val="00146F7C"/>
    <w:rsid w:val="00173566"/>
    <w:rsid w:val="00181E92"/>
    <w:rsid w:val="001A0469"/>
    <w:rsid w:val="001B44BC"/>
    <w:rsid w:val="001D2054"/>
    <w:rsid w:val="001D5133"/>
    <w:rsid w:val="002205DC"/>
    <w:rsid w:val="002253F9"/>
    <w:rsid w:val="00235634"/>
    <w:rsid w:val="002438E7"/>
    <w:rsid w:val="00247DB1"/>
    <w:rsid w:val="0026613B"/>
    <w:rsid w:val="00281639"/>
    <w:rsid w:val="002A2598"/>
    <w:rsid w:val="002C07B1"/>
    <w:rsid w:val="002E3CE9"/>
    <w:rsid w:val="003058C9"/>
    <w:rsid w:val="0033342D"/>
    <w:rsid w:val="003360FB"/>
    <w:rsid w:val="00344860"/>
    <w:rsid w:val="003507FF"/>
    <w:rsid w:val="00350F9D"/>
    <w:rsid w:val="00356521"/>
    <w:rsid w:val="00370FEA"/>
    <w:rsid w:val="0037486B"/>
    <w:rsid w:val="00392114"/>
    <w:rsid w:val="00392C75"/>
    <w:rsid w:val="00394B82"/>
    <w:rsid w:val="003A2582"/>
    <w:rsid w:val="003D4536"/>
    <w:rsid w:val="004033BE"/>
    <w:rsid w:val="0040583D"/>
    <w:rsid w:val="00407715"/>
    <w:rsid w:val="004231D6"/>
    <w:rsid w:val="00423331"/>
    <w:rsid w:val="0043234F"/>
    <w:rsid w:val="00432ADC"/>
    <w:rsid w:val="0044716D"/>
    <w:rsid w:val="0045529D"/>
    <w:rsid w:val="004629F9"/>
    <w:rsid w:val="004800BC"/>
    <w:rsid w:val="004A28ED"/>
    <w:rsid w:val="004B2775"/>
    <w:rsid w:val="004C4FC6"/>
    <w:rsid w:val="004D1071"/>
    <w:rsid w:val="005221B1"/>
    <w:rsid w:val="00531AD2"/>
    <w:rsid w:val="0053310E"/>
    <w:rsid w:val="00550021"/>
    <w:rsid w:val="005510C4"/>
    <w:rsid w:val="005511BF"/>
    <w:rsid w:val="00574663"/>
    <w:rsid w:val="005B0389"/>
    <w:rsid w:val="005C26CA"/>
    <w:rsid w:val="005C7639"/>
    <w:rsid w:val="005D19CE"/>
    <w:rsid w:val="005E1CEE"/>
    <w:rsid w:val="005F3ECC"/>
    <w:rsid w:val="00603F45"/>
    <w:rsid w:val="00613A6F"/>
    <w:rsid w:val="00615AB9"/>
    <w:rsid w:val="00625A4A"/>
    <w:rsid w:val="0062687B"/>
    <w:rsid w:val="00635BBC"/>
    <w:rsid w:val="00656E2E"/>
    <w:rsid w:val="00660AC2"/>
    <w:rsid w:val="00661773"/>
    <w:rsid w:val="006675D1"/>
    <w:rsid w:val="00691579"/>
    <w:rsid w:val="006B6CA0"/>
    <w:rsid w:val="006D4ADF"/>
    <w:rsid w:val="006F1A27"/>
    <w:rsid w:val="006F2F0F"/>
    <w:rsid w:val="006F3799"/>
    <w:rsid w:val="007015B4"/>
    <w:rsid w:val="0071291C"/>
    <w:rsid w:val="00714811"/>
    <w:rsid w:val="007309F9"/>
    <w:rsid w:val="00737134"/>
    <w:rsid w:val="007374AD"/>
    <w:rsid w:val="0073780C"/>
    <w:rsid w:val="00770BA5"/>
    <w:rsid w:val="0077376D"/>
    <w:rsid w:val="00774751"/>
    <w:rsid w:val="00777407"/>
    <w:rsid w:val="00787901"/>
    <w:rsid w:val="00795E58"/>
    <w:rsid w:val="007D538F"/>
    <w:rsid w:val="007E594D"/>
    <w:rsid w:val="0080598D"/>
    <w:rsid w:val="00823D6E"/>
    <w:rsid w:val="0084412B"/>
    <w:rsid w:val="00850364"/>
    <w:rsid w:val="008535E5"/>
    <w:rsid w:val="0085399E"/>
    <w:rsid w:val="008553D5"/>
    <w:rsid w:val="00862122"/>
    <w:rsid w:val="008805BA"/>
    <w:rsid w:val="00883F3F"/>
    <w:rsid w:val="00891BFC"/>
    <w:rsid w:val="00892D93"/>
    <w:rsid w:val="00894FEA"/>
    <w:rsid w:val="008A7565"/>
    <w:rsid w:val="008B2473"/>
    <w:rsid w:val="008B5069"/>
    <w:rsid w:val="008B6078"/>
    <w:rsid w:val="008D0962"/>
    <w:rsid w:val="008D35E5"/>
    <w:rsid w:val="008F2F72"/>
    <w:rsid w:val="008F695D"/>
    <w:rsid w:val="008F77C0"/>
    <w:rsid w:val="00903CAB"/>
    <w:rsid w:val="00904D1A"/>
    <w:rsid w:val="00910DEF"/>
    <w:rsid w:val="009239D6"/>
    <w:rsid w:val="0094460A"/>
    <w:rsid w:val="009478BC"/>
    <w:rsid w:val="00951528"/>
    <w:rsid w:val="009668DE"/>
    <w:rsid w:val="009748EA"/>
    <w:rsid w:val="00983ADC"/>
    <w:rsid w:val="009A70BF"/>
    <w:rsid w:val="009C4756"/>
    <w:rsid w:val="009D497E"/>
    <w:rsid w:val="009E1D4A"/>
    <w:rsid w:val="009E3A62"/>
    <w:rsid w:val="00A0269B"/>
    <w:rsid w:val="00A079B5"/>
    <w:rsid w:val="00A15644"/>
    <w:rsid w:val="00A24CF3"/>
    <w:rsid w:val="00A373E1"/>
    <w:rsid w:val="00A51F4D"/>
    <w:rsid w:val="00A66165"/>
    <w:rsid w:val="00A70A7E"/>
    <w:rsid w:val="00A87079"/>
    <w:rsid w:val="00A87870"/>
    <w:rsid w:val="00A87FE7"/>
    <w:rsid w:val="00A97645"/>
    <w:rsid w:val="00AB1F70"/>
    <w:rsid w:val="00AB68ED"/>
    <w:rsid w:val="00AB779B"/>
    <w:rsid w:val="00AC62D4"/>
    <w:rsid w:val="00AF34FF"/>
    <w:rsid w:val="00AF5F30"/>
    <w:rsid w:val="00B11B5D"/>
    <w:rsid w:val="00B2449E"/>
    <w:rsid w:val="00B319C5"/>
    <w:rsid w:val="00B36018"/>
    <w:rsid w:val="00B57EAD"/>
    <w:rsid w:val="00B63108"/>
    <w:rsid w:val="00B66CB9"/>
    <w:rsid w:val="00B67756"/>
    <w:rsid w:val="00B71C6C"/>
    <w:rsid w:val="00BA12C7"/>
    <w:rsid w:val="00BA6A33"/>
    <w:rsid w:val="00BB0C2E"/>
    <w:rsid w:val="00BB7A6A"/>
    <w:rsid w:val="00BB7C4C"/>
    <w:rsid w:val="00BD7C12"/>
    <w:rsid w:val="00BE7D99"/>
    <w:rsid w:val="00C05697"/>
    <w:rsid w:val="00C103DE"/>
    <w:rsid w:val="00C108E6"/>
    <w:rsid w:val="00C467CC"/>
    <w:rsid w:val="00C636A6"/>
    <w:rsid w:val="00C92AF3"/>
    <w:rsid w:val="00C97446"/>
    <w:rsid w:val="00C97D6F"/>
    <w:rsid w:val="00CC6BF0"/>
    <w:rsid w:val="00CD4E49"/>
    <w:rsid w:val="00CD7B46"/>
    <w:rsid w:val="00CE758B"/>
    <w:rsid w:val="00CE79F3"/>
    <w:rsid w:val="00CF6DF0"/>
    <w:rsid w:val="00D14CB3"/>
    <w:rsid w:val="00D2440D"/>
    <w:rsid w:val="00D24AC6"/>
    <w:rsid w:val="00D36CBC"/>
    <w:rsid w:val="00D41F9E"/>
    <w:rsid w:val="00D435EE"/>
    <w:rsid w:val="00D43992"/>
    <w:rsid w:val="00D72762"/>
    <w:rsid w:val="00D81DE0"/>
    <w:rsid w:val="00D94B99"/>
    <w:rsid w:val="00D95F3A"/>
    <w:rsid w:val="00DB1052"/>
    <w:rsid w:val="00DB335A"/>
    <w:rsid w:val="00DC0216"/>
    <w:rsid w:val="00DF29A4"/>
    <w:rsid w:val="00DF5245"/>
    <w:rsid w:val="00E1589C"/>
    <w:rsid w:val="00E3130A"/>
    <w:rsid w:val="00E45059"/>
    <w:rsid w:val="00E5355B"/>
    <w:rsid w:val="00E87CDB"/>
    <w:rsid w:val="00E96033"/>
    <w:rsid w:val="00E97C91"/>
    <w:rsid w:val="00EB435E"/>
    <w:rsid w:val="00EC086E"/>
    <w:rsid w:val="00EC1CC3"/>
    <w:rsid w:val="00EC5F95"/>
    <w:rsid w:val="00EE07D3"/>
    <w:rsid w:val="00EF61F5"/>
    <w:rsid w:val="00F26B55"/>
    <w:rsid w:val="00F30D27"/>
    <w:rsid w:val="00F418A2"/>
    <w:rsid w:val="00F454C0"/>
    <w:rsid w:val="00F57298"/>
    <w:rsid w:val="00F643C5"/>
    <w:rsid w:val="00F76B06"/>
    <w:rsid w:val="00F979E2"/>
    <w:rsid w:val="00FA7C01"/>
    <w:rsid w:val="00FB2D26"/>
    <w:rsid w:val="00FB77D0"/>
    <w:rsid w:val="00FD363F"/>
    <w:rsid w:val="00FD62BE"/>
    <w:rsid w:val="00FF16B6"/>
    <w:rsid w:val="00FF4905"/>
    <w:rsid w:val="00FF5688"/>
    <w:rsid w:val="00FF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6310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04D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921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Обычный (Web)"/>
    <w:basedOn w:val="a0"/>
    <w:uiPriority w:val="99"/>
    <w:rsid w:val="00B63108"/>
    <w:pPr>
      <w:spacing w:before="100" w:beforeAutospacing="1" w:after="100" w:afterAutospacing="1"/>
    </w:pPr>
  </w:style>
  <w:style w:type="character" w:styleId="a5">
    <w:name w:val="Strong"/>
    <w:basedOn w:val="a1"/>
    <w:uiPriority w:val="22"/>
    <w:qFormat/>
    <w:rsid w:val="00B63108"/>
    <w:rPr>
      <w:b/>
      <w:bCs/>
    </w:rPr>
  </w:style>
  <w:style w:type="paragraph" w:styleId="21">
    <w:name w:val="Body Text 2"/>
    <w:basedOn w:val="a0"/>
    <w:link w:val="22"/>
    <w:rsid w:val="00B63108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B631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B63108"/>
  </w:style>
  <w:style w:type="paragraph" w:styleId="a9">
    <w:name w:val="List Paragraph"/>
    <w:basedOn w:val="a0"/>
    <w:link w:val="aa"/>
    <w:uiPriority w:val="1"/>
    <w:qFormat/>
    <w:rsid w:val="00B63108"/>
    <w:pPr>
      <w:ind w:left="720"/>
      <w:contextualSpacing/>
    </w:pPr>
  </w:style>
  <w:style w:type="character" w:customStyle="1" w:styleId="ab">
    <w:name w:val="Основной текст_"/>
    <w:basedOn w:val="a1"/>
    <w:link w:val="23"/>
    <w:rsid w:val="00B63108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0"/>
    <w:link w:val="ab"/>
    <w:rsid w:val="00B63108"/>
    <w:pPr>
      <w:widowControl w:val="0"/>
      <w:shd w:val="clear" w:color="auto" w:fill="FFFFFF"/>
      <w:spacing w:before="240" w:line="350" w:lineRule="exact"/>
      <w:ind w:hanging="108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a">
    <w:name w:val="Абзац списка Знак"/>
    <w:link w:val="a9"/>
    <w:uiPriority w:val="34"/>
    <w:locked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B63108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B63108"/>
  </w:style>
  <w:style w:type="paragraph" w:styleId="3">
    <w:name w:val="Body Text Indent 3"/>
    <w:basedOn w:val="a0"/>
    <w:link w:val="30"/>
    <w:uiPriority w:val="99"/>
    <w:semiHidden/>
    <w:unhideWhenUsed/>
    <w:rsid w:val="00B6310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B6310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rtecenter">
    <w:name w:val="rtecenter"/>
    <w:basedOn w:val="a0"/>
    <w:rsid w:val="00B63108"/>
    <w:pPr>
      <w:spacing w:before="100" w:beforeAutospacing="1" w:after="100" w:afterAutospacing="1"/>
    </w:pPr>
  </w:style>
  <w:style w:type="paragraph" w:styleId="ae">
    <w:name w:val="Title"/>
    <w:basedOn w:val="a0"/>
    <w:link w:val="af"/>
    <w:qFormat/>
    <w:rsid w:val="00B63108"/>
    <w:pPr>
      <w:jc w:val="center"/>
    </w:pPr>
    <w:rPr>
      <w:sz w:val="28"/>
      <w:szCs w:val="20"/>
    </w:rPr>
  </w:style>
  <w:style w:type="character" w:customStyle="1" w:styleId="af">
    <w:name w:val="Название Знак"/>
    <w:basedOn w:val="a1"/>
    <w:link w:val="ae"/>
    <w:rsid w:val="00B63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8">
    <w:name w:val="Основной текст (38)_"/>
    <w:basedOn w:val="a1"/>
    <w:link w:val="380"/>
    <w:rsid w:val="00B6310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0"/>
    <w:link w:val="38"/>
    <w:rsid w:val="00B63108"/>
    <w:pPr>
      <w:shd w:val="clear" w:color="auto" w:fill="FFFFFF"/>
      <w:spacing w:line="0" w:lineRule="atLeast"/>
      <w:ind w:hanging="380"/>
    </w:pPr>
    <w:rPr>
      <w:rFonts w:cstheme="minorBidi"/>
      <w:sz w:val="23"/>
      <w:szCs w:val="23"/>
      <w:lang w:eastAsia="en-US"/>
    </w:rPr>
  </w:style>
  <w:style w:type="character" w:styleId="af0">
    <w:name w:val="Emphasis"/>
    <w:uiPriority w:val="20"/>
    <w:qFormat/>
    <w:rsid w:val="00B63108"/>
    <w:rPr>
      <w:i/>
      <w:iCs/>
    </w:rPr>
  </w:style>
  <w:style w:type="paragraph" w:customStyle="1" w:styleId="c2c25">
    <w:name w:val="c2 c25"/>
    <w:basedOn w:val="a0"/>
    <w:rsid w:val="00B63108"/>
    <w:pPr>
      <w:spacing w:before="120" w:after="120"/>
    </w:pPr>
  </w:style>
  <w:style w:type="character" w:customStyle="1" w:styleId="c60">
    <w:name w:val="c60"/>
    <w:basedOn w:val="a1"/>
    <w:rsid w:val="00B63108"/>
  </w:style>
  <w:style w:type="character" w:customStyle="1" w:styleId="c22">
    <w:name w:val="c22"/>
    <w:basedOn w:val="a1"/>
    <w:rsid w:val="00B63108"/>
  </w:style>
  <w:style w:type="character" w:customStyle="1" w:styleId="c26">
    <w:name w:val="c26"/>
    <w:basedOn w:val="a1"/>
    <w:rsid w:val="00B63108"/>
  </w:style>
  <w:style w:type="paragraph" w:styleId="af1">
    <w:name w:val="Body Text Indent"/>
    <w:basedOn w:val="a0"/>
    <w:link w:val="af2"/>
    <w:uiPriority w:val="99"/>
    <w:semiHidden/>
    <w:unhideWhenUsed/>
    <w:rsid w:val="00B63108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semiHidden/>
    <w:unhideWhenUsed/>
    <w:rsid w:val="00B6310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0"/>
    <w:next w:val="a0"/>
    <w:rsid w:val="00B63108"/>
    <w:pPr>
      <w:keepNext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">
    <w:name w:val="список с точками"/>
    <w:basedOn w:val="a0"/>
    <w:rsid w:val="00B63108"/>
    <w:pPr>
      <w:numPr>
        <w:numId w:val="1"/>
      </w:numPr>
      <w:spacing w:line="312" w:lineRule="auto"/>
      <w:jc w:val="both"/>
    </w:pPr>
  </w:style>
  <w:style w:type="paragraph" w:styleId="31">
    <w:name w:val="Body Text 3"/>
    <w:basedOn w:val="a0"/>
    <w:link w:val="32"/>
    <w:rsid w:val="00B6310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B6310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semiHidden/>
    <w:rsid w:val="003921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3">
    <w:name w:val="Hyperlink"/>
    <w:rsid w:val="00392114"/>
    <w:rPr>
      <w:color w:val="0000FF"/>
      <w:u w:val="single"/>
    </w:rPr>
  </w:style>
  <w:style w:type="paragraph" w:customStyle="1" w:styleId="12">
    <w:name w:val="Обычный1"/>
    <w:qFormat/>
    <w:rsid w:val="00392114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1"/>
    <w:rsid w:val="00392114"/>
  </w:style>
  <w:style w:type="paragraph" w:styleId="af4">
    <w:name w:val="No Spacing"/>
    <w:uiPriority w:val="1"/>
    <w:qFormat/>
    <w:rsid w:val="00A97645"/>
    <w:rPr>
      <w:rFonts w:ascii="Calibri" w:eastAsia="Calibri" w:hAnsi="Calibri" w:cs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904D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5">
    <w:name w:val="Document Map"/>
    <w:basedOn w:val="a0"/>
    <w:link w:val="af6"/>
    <w:uiPriority w:val="99"/>
    <w:semiHidden/>
    <w:unhideWhenUsed/>
    <w:rsid w:val="00AB1F70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AB1F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Заголовок №1_"/>
    <w:basedOn w:val="a1"/>
    <w:link w:val="14"/>
    <w:locked/>
    <w:rsid w:val="00A15644"/>
    <w:rPr>
      <w:sz w:val="28"/>
      <w:szCs w:val="28"/>
      <w:shd w:val="clear" w:color="auto" w:fill="FFFFFF"/>
    </w:rPr>
  </w:style>
  <w:style w:type="paragraph" w:customStyle="1" w:styleId="14">
    <w:name w:val="Заголовок №1"/>
    <w:basedOn w:val="a0"/>
    <w:link w:val="13"/>
    <w:rsid w:val="00A15644"/>
    <w:pPr>
      <w:shd w:val="clear" w:color="auto" w:fill="FFFFFF"/>
      <w:spacing w:before="1500" w:after="240" w:line="0" w:lineRule="atLeast"/>
      <w:jc w:val="center"/>
      <w:outlineLvl w:val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7">
    <w:name w:val="Balloon Text"/>
    <w:basedOn w:val="a0"/>
    <w:link w:val="af8"/>
    <w:uiPriority w:val="99"/>
    <w:semiHidden/>
    <w:unhideWhenUsed/>
    <w:rsid w:val="00A1564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A156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Нормальный (таблица)"/>
    <w:basedOn w:val="a0"/>
    <w:next w:val="a0"/>
    <w:uiPriority w:val="99"/>
    <w:rsid w:val="00281639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a">
    <w:name w:val="Прижатый влево"/>
    <w:basedOn w:val="a0"/>
    <w:next w:val="a0"/>
    <w:uiPriority w:val="99"/>
    <w:rsid w:val="0028163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TableParagraph">
    <w:name w:val="Table Paragraph"/>
    <w:basedOn w:val="a0"/>
    <w:uiPriority w:val="1"/>
    <w:qFormat/>
    <w:rsid w:val="0073780C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73780C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7474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942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95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urait.ru/bcode/4747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BBB6-036E-4C56-84CE-E4456759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3931</Words>
  <Characters>22413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</dc:creator>
  <cp:lastModifiedBy>alatorceva</cp:lastModifiedBy>
  <cp:revision>86</cp:revision>
  <dcterms:created xsi:type="dcterms:W3CDTF">2018-05-12T16:56:00Z</dcterms:created>
  <dcterms:modified xsi:type="dcterms:W3CDTF">2024-02-21T06:42:00Z</dcterms:modified>
</cp:coreProperties>
</file>